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C54E9" w14:textId="6A44F338" w:rsidR="00453A7D" w:rsidRPr="002928E3" w:rsidRDefault="00F93D3F" w:rsidP="00453A7D">
      <w:pPr>
        <w:jc w:val="center"/>
        <w:rPr>
          <w:rFonts w:ascii="Times New Roman" w:eastAsia="Calibri" w:hAnsi="Times New Roman" w:cs="Times New Roman"/>
          <w:b/>
          <w:sz w:val="40"/>
          <w:szCs w:val="40"/>
          <w:lang w:val="bg-BG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 </w:t>
      </w:r>
      <w:r w:rsidR="00453A7D" w:rsidRPr="002928E3">
        <w:rPr>
          <w:rFonts w:ascii="Times New Roman" w:eastAsia="Calibri" w:hAnsi="Times New Roman" w:cs="Times New Roman"/>
          <w:b/>
          <w:sz w:val="40"/>
          <w:szCs w:val="40"/>
          <w:lang w:val="bg-BG"/>
        </w:rPr>
        <w:t>АДМИНИСТРАТИВЕН ДОГОВОР</w:t>
      </w:r>
    </w:p>
    <w:p w14:paraId="22122D70" w14:textId="77777777" w:rsidR="00453A7D" w:rsidRPr="002928E3" w:rsidRDefault="00453A7D" w:rsidP="00453A7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 w:rsidRPr="002928E3">
        <w:rPr>
          <w:rFonts w:ascii="Times New Roman" w:eastAsia="Calibri" w:hAnsi="Times New Roman" w:cs="Times New Roman"/>
          <w:b/>
          <w:sz w:val="28"/>
          <w:szCs w:val="28"/>
          <w:lang w:val="bg-BG"/>
        </w:rPr>
        <w:t>ЗА ПРЕДОСТАВЯНЕ НА БЕЗВЪЗМЕЗДНА ФИНАНСОВА ПОМОЩ ПО ОПЕРАТИВНА ПРОГРАМА „РЕГИОНИ В РАСТЕЖ” 2014- 2020</w:t>
      </w:r>
    </w:p>
    <w:p w14:paraId="2E65DD68" w14:textId="77777777" w:rsidR="006522F7" w:rsidRPr="002928E3" w:rsidRDefault="00453A7D" w:rsidP="006522F7">
      <w:pPr>
        <w:spacing w:before="80" w:after="8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g-BG"/>
        </w:rPr>
      </w:pPr>
      <w:r w:rsidRPr="002928E3">
        <w:rPr>
          <w:rFonts w:ascii="Times New Roman" w:eastAsia="Calibri" w:hAnsi="Times New Roman" w:cs="Times New Roman"/>
          <w:sz w:val="28"/>
          <w:szCs w:val="28"/>
          <w:lang w:val="bg-BG"/>
        </w:rPr>
        <w:t>процедура на директно предоставяне</w:t>
      </w:r>
      <w:r w:rsidR="006522F7" w:rsidRPr="002928E3"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 </w:t>
      </w:r>
    </w:p>
    <w:p w14:paraId="14EBAFB5" w14:textId="1CEABDFD" w:rsidR="006522F7" w:rsidRPr="002928E3" w:rsidRDefault="006522F7" w:rsidP="006522F7">
      <w:pPr>
        <w:spacing w:before="80" w:after="8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</w:pPr>
      <w:r w:rsidRPr="002928E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bg-BG"/>
        </w:rPr>
        <w:t>BG16RFOP001-</w:t>
      </w:r>
      <w:r w:rsidR="00A4654E" w:rsidRPr="002928E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bg-BG"/>
        </w:rPr>
        <w:t>6.002</w:t>
      </w:r>
      <w:r w:rsidRPr="002928E3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 xml:space="preserve"> „</w:t>
      </w:r>
      <w:r w:rsidR="00A4654E" w:rsidRPr="002928E3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РАЗВИТИЕ НА ТУРИСТИЧЕСКИ АТРАКЦИИ</w:t>
      </w:r>
      <w:r w:rsidR="00697752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“</w:t>
      </w:r>
      <w:r w:rsidRPr="002928E3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 xml:space="preserve">, </w:t>
      </w:r>
    </w:p>
    <w:p w14:paraId="30C06CD3" w14:textId="77777777" w:rsidR="00A4654E" w:rsidRPr="002928E3" w:rsidRDefault="00A4654E" w:rsidP="00453A7D">
      <w:pPr>
        <w:spacing w:before="80" w:after="8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</w:p>
    <w:p w14:paraId="611BABB9" w14:textId="77777777" w:rsidR="00453A7D" w:rsidRPr="002928E3" w:rsidRDefault="00453A7D" w:rsidP="00453A7D">
      <w:pPr>
        <w:spacing w:before="80" w:after="8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</w:pPr>
      <w:r w:rsidRPr="002928E3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№ от ИСУН - BG16RFOP001-</w:t>
      </w:r>
      <w:r w:rsidR="00A4654E" w:rsidRPr="002928E3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6.002</w:t>
      </w:r>
      <w:r w:rsidR="006522F7" w:rsidRPr="002928E3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 xml:space="preserve"> -</w:t>
      </w:r>
      <w:r w:rsidR="001E3B94" w:rsidRPr="002928E3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…….</w:t>
      </w:r>
      <w:r w:rsidR="00A4654E" w:rsidRPr="002928E3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-С01</w:t>
      </w:r>
    </w:p>
    <w:p w14:paraId="7D97C693" w14:textId="77777777" w:rsidR="002D7607" w:rsidRPr="002928E3" w:rsidRDefault="002D7607" w:rsidP="006F2C49">
      <w:pPr>
        <w:spacing w:before="240" w:after="8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</w:pPr>
      <w:r w:rsidRPr="002928E3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№ ………………/…………..</w:t>
      </w:r>
    </w:p>
    <w:p w14:paraId="42A9E499" w14:textId="77777777" w:rsidR="00453A7D" w:rsidRPr="002928E3" w:rsidRDefault="00453A7D" w:rsidP="00453A7D">
      <w:pPr>
        <w:spacing w:before="80" w:after="8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</w:p>
    <w:p w14:paraId="0AB38A57" w14:textId="513A78FB" w:rsidR="00453A7D" w:rsidRPr="006D3B0F" w:rsidRDefault="00453A7D" w:rsidP="009E3299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2928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</w:t>
      </w:r>
      <w:r w:rsidRPr="002928E3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договор се сключва на основание чл. 45, ал.</w:t>
      </w:r>
      <w:r w:rsidR="00306722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Pr="002928E3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2 от ЗУСЕСИФ </w:t>
      </w:r>
      <w:r w:rsidR="004E6FAD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във връзка с чл. 45, ал. 1, т. 1 от ЗУСЕСИФ, 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постъпил</w:t>
      </w:r>
      <w:r w:rsidR="002F229A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о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2F229A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проектно предложение</w:t>
      </w:r>
      <w:r w:rsidR="00E21304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ИСУН № …..................... .............................. </w:t>
      </w:r>
      <w:r w:rsidR="004E6FAD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което е одобрено на основание Решение на Ръководителя на Управляващия орган на ОПРР 2014-2020 г. №………………….</w:t>
      </w:r>
    </w:p>
    <w:p w14:paraId="24CEED65" w14:textId="77777777" w:rsidR="00453A7D" w:rsidRPr="006D3B0F" w:rsidRDefault="00453A7D" w:rsidP="00453A7D">
      <w:pPr>
        <w:spacing w:before="80" w:after="8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между</w:t>
      </w:r>
    </w:p>
    <w:p w14:paraId="3176019A" w14:textId="77777777" w:rsidR="00453A7D" w:rsidRPr="006D3B0F" w:rsidRDefault="00453A7D" w:rsidP="00453A7D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Министерство на регионалното развитие и благоустройството, Управляващ орган на Оперативна програма „Региони в растеж“ 2014-2020 (ОПРР) – Главна дирекция „</w:t>
      </w:r>
      <w:r w:rsidR="00A4654E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Стратегическо планиране и програми за регионално развитие</w:t>
      </w:r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”, с адрес: гр.София, ул. </w:t>
      </w:r>
      <w:r w:rsidR="00A4654E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„</w:t>
      </w:r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Св. св. Кирил и Методий” №17-19, с Булстат: 831661388, представлявано от Деница </w:t>
      </w:r>
      <w:proofErr w:type="spellStart"/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Пламенова</w:t>
      </w:r>
      <w:proofErr w:type="spellEnd"/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 Николова – Ръководител на Управляващия орган на ОПРР, </w:t>
      </w:r>
      <w:proofErr w:type="spellStart"/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оправомощена</w:t>
      </w:r>
      <w:proofErr w:type="spellEnd"/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 със Заповед № </w:t>
      </w:r>
      <w:r w:rsidR="00A4654E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………………………</w:t>
      </w:r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 г. на Министъра на регионалното развитие и благоустройството, наричано по-нататък, за краткост: „УПРАВЛЯВАЩ ОРГАН“, от една страна, </w:t>
      </w:r>
    </w:p>
    <w:p w14:paraId="1728367B" w14:textId="77777777" w:rsidR="00453A7D" w:rsidRPr="006D3B0F" w:rsidRDefault="00453A7D" w:rsidP="00E4634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</w:t>
      </w:r>
    </w:p>
    <w:p w14:paraId="7CBED5BC" w14:textId="77777777" w:rsidR="00453A7D" w:rsidRPr="006D3B0F" w:rsidRDefault="00453A7D" w:rsidP="00453A7D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……………….... 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(</w:t>
      </w:r>
      <w:r w:rsidRPr="006D3B0F">
        <w:rPr>
          <w:rFonts w:ascii="Times New Roman" w:eastAsia="Times New Roman" w:hAnsi="Times New Roman"/>
          <w:i/>
          <w:sz w:val="24"/>
          <w:szCs w:val="24"/>
          <w:lang w:val="bg-BG" w:eastAsia="fr-FR"/>
        </w:rPr>
        <w:t>наименование, седалище, адрес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</w:t>
      </w:r>
      <w:r w:rsidRPr="006D3B0F">
        <w:rPr>
          <w:rFonts w:ascii="Times New Roman" w:eastAsia="Times New Roman" w:hAnsi="Times New Roman" w:cs="Times New Roman"/>
          <w:bCs/>
          <w:sz w:val="24"/>
          <w:szCs w:val="24"/>
          <w:lang w:val="bg-BG" w:eastAsia="fr-FR"/>
        </w:rPr>
        <w:t>,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представляван от …………………., от друга страна, наричан по-нататък, за краткост: „</w:t>
      </w:r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БЕНЕФИЦИЕНТ“</w:t>
      </w:r>
    </w:p>
    <w:p w14:paraId="401A9152" w14:textId="77777777" w:rsidR="00453A7D" w:rsidRPr="006D3B0F" w:rsidRDefault="00453A7D" w:rsidP="00816ED7">
      <w:pPr>
        <w:spacing w:line="360" w:lineRule="auto"/>
        <w:ind w:left="1068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</w:p>
    <w:p w14:paraId="748557F0" w14:textId="77777777" w:rsidR="00F4768C" w:rsidRPr="006D3B0F" w:rsidRDefault="00F4768C" w:rsidP="00816ED7">
      <w:pPr>
        <w:spacing w:line="360" w:lineRule="auto"/>
        <w:ind w:left="1068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</w:p>
    <w:p w14:paraId="3A8B9696" w14:textId="77777777" w:rsidR="00F4768C" w:rsidRPr="006D3B0F" w:rsidRDefault="00F4768C" w:rsidP="00816ED7">
      <w:pPr>
        <w:spacing w:line="360" w:lineRule="auto"/>
        <w:ind w:left="1068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</w:p>
    <w:p w14:paraId="181CD0D6" w14:textId="77777777" w:rsidR="00F4768C" w:rsidRPr="006D3B0F" w:rsidRDefault="00F4768C" w:rsidP="00816ED7">
      <w:pPr>
        <w:spacing w:line="360" w:lineRule="auto"/>
        <w:ind w:left="1068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</w:p>
    <w:p w14:paraId="5645D2BA" w14:textId="77777777" w:rsidR="00453A7D" w:rsidRPr="006D3B0F" w:rsidRDefault="00453A7D" w:rsidP="00816ED7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bg-BG" w:eastAsia="fr-FR"/>
        </w:rPr>
      </w:pPr>
      <w:r w:rsidRPr="006D3B0F">
        <w:rPr>
          <w:rFonts w:ascii="Times New Roman" w:eastAsia="Calibri" w:hAnsi="Times New Roman" w:cs="Times New Roman"/>
          <w:b/>
          <w:sz w:val="24"/>
          <w:szCs w:val="24"/>
          <w:lang w:val="bg-BG" w:eastAsia="fr-FR"/>
        </w:rPr>
        <w:lastRenderedPageBreak/>
        <w:t>Раздел І. ПРЕДМЕТ И ЦЕЛ НА ДОГОВОРА</w:t>
      </w:r>
    </w:p>
    <w:p w14:paraId="4FB1FE8A" w14:textId="77777777" w:rsidR="00453A7D" w:rsidRPr="006D3B0F" w:rsidRDefault="00453A7D" w:rsidP="00453A7D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Страните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по договора</w:t>
      </w:r>
      <w:r w:rsidRPr="006D3B0F">
        <w:rPr>
          <w:rFonts w:ascii="Times New Roman" w:eastAsia="Calibri" w:hAnsi="Times New Roman" w:cs="Times New Roman"/>
          <w:lang w:val="bg-BG" w:eastAsia="fr-FR"/>
        </w:rPr>
        <w:t xml:space="preserve"> 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се споразумяха за следното:</w:t>
      </w:r>
    </w:p>
    <w:p w14:paraId="7A7ECD38" w14:textId="235F6C5C" w:rsidR="00453A7D" w:rsidRPr="006D3B0F" w:rsidRDefault="00453A7D" w:rsidP="00B75FAD">
      <w:pPr>
        <w:numPr>
          <w:ilvl w:val="1"/>
          <w:numId w:val="21"/>
        </w:numPr>
        <w:tabs>
          <w:tab w:val="left" w:pos="0"/>
          <w:tab w:val="left" w:pos="851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 w:eastAsia="fr-FR"/>
        </w:rPr>
      </w:pP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Ръководителят на Управляващия орган предоставя на </w:t>
      </w:r>
      <w:r w:rsidRPr="006D3B0F">
        <w:rPr>
          <w:rFonts w:ascii="Times New Roman" w:eastAsia="Times New Roman" w:hAnsi="Times New Roman" w:cs="Times New Roman"/>
          <w:caps/>
          <w:sz w:val="24"/>
          <w:szCs w:val="24"/>
          <w:lang w:val="bg-BG" w:eastAsia="fr-FR"/>
        </w:rPr>
        <w:t>бенефициента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</w:t>
      </w:r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безвъзмездна финансова помощ (100%) в максимален размер до ….......................</w:t>
      </w:r>
      <w:r w:rsidR="005B3AF1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 лева (словом……..)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по Оперативна програма „Региони в растеж“ 2014-2020 г., Приоритетна ос </w:t>
      </w:r>
      <w:r w:rsidR="000944D9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6</w:t>
      </w:r>
      <w:r w:rsidR="00635FD8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„</w:t>
      </w:r>
      <w:r w:rsidR="000944D9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Регионален туризъм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“, процедура </w:t>
      </w:r>
      <w:r w:rsidR="00483263" w:rsidRPr="006D3B0F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fr-FR"/>
        </w:rPr>
        <w:t>BG16RFOP001-</w:t>
      </w:r>
      <w:r w:rsidR="000944D9" w:rsidRPr="006D3B0F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fr-FR"/>
        </w:rPr>
        <w:t>6</w:t>
      </w:r>
      <w:r w:rsidR="00483263" w:rsidRPr="006D3B0F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fr-FR"/>
        </w:rPr>
        <w:t>.00</w:t>
      </w:r>
      <w:r w:rsidR="000944D9" w:rsidRPr="006D3B0F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fr-FR"/>
        </w:rPr>
        <w:t>2</w:t>
      </w:r>
      <w:r w:rsidR="00483263" w:rsidRPr="006D3B0F">
        <w:rPr>
          <w:rFonts w:ascii="Times New Roman" w:eastAsia="Times New Roman" w:hAnsi="Times New Roman" w:cs="Times New Roman"/>
          <w:bCs/>
          <w:sz w:val="24"/>
          <w:szCs w:val="24"/>
          <w:lang w:val="bg-BG" w:eastAsia="fr-FR"/>
        </w:rPr>
        <w:t xml:space="preserve"> „</w:t>
      </w:r>
      <w:r w:rsidR="000944D9" w:rsidRPr="006D3B0F">
        <w:rPr>
          <w:rFonts w:ascii="Times New Roman" w:eastAsia="Times New Roman" w:hAnsi="Times New Roman" w:cs="Times New Roman"/>
          <w:bCs/>
          <w:sz w:val="24"/>
          <w:szCs w:val="24"/>
          <w:lang w:val="bg-BG" w:eastAsia="fr-FR"/>
        </w:rPr>
        <w:t>Развитие на туристически атракции</w:t>
      </w:r>
      <w:r w:rsidR="00483263" w:rsidRPr="006D3B0F">
        <w:rPr>
          <w:rFonts w:ascii="Times New Roman" w:eastAsia="Times New Roman" w:hAnsi="Times New Roman" w:cs="Times New Roman"/>
          <w:bCs/>
          <w:sz w:val="24"/>
          <w:szCs w:val="24"/>
          <w:lang w:val="bg-BG" w:eastAsia="fr-FR"/>
        </w:rPr>
        <w:t>”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за изпълнение на </w:t>
      </w:r>
      <w:r w:rsidR="00425FAF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проект</w:t>
      </w:r>
      <w:r w:rsidR="002F229A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но предложение</w:t>
      </w:r>
      <w:r w:rsidR="00E2557B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E2557B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……………..</w:t>
      </w:r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............................................................</w:t>
      </w:r>
      <w:r w:rsidR="000944D9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..</w:t>
      </w:r>
      <w:r w:rsidR="00E2557B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.................... 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(</w:t>
      </w:r>
      <w:r w:rsidRPr="006D3B0F">
        <w:rPr>
          <w:rFonts w:ascii="Times New Roman" w:eastAsia="Times New Roman" w:hAnsi="Times New Roman" w:cs="Times New Roman"/>
          <w:i/>
          <w:sz w:val="24"/>
          <w:szCs w:val="24"/>
          <w:lang w:val="bg-BG" w:eastAsia="fr-FR"/>
        </w:rPr>
        <w:t>наименование и номер от ИСУН</w:t>
      </w:r>
      <w:r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).</w:t>
      </w:r>
    </w:p>
    <w:p w14:paraId="6D93DC6B" w14:textId="450619C4" w:rsidR="00453A7D" w:rsidRPr="006D3B0F" w:rsidRDefault="00425FAF" w:rsidP="00B75FAD">
      <w:pPr>
        <w:numPr>
          <w:ilvl w:val="1"/>
          <w:numId w:val="21"/>
        </w:numPr>
        <w:tabs>
          <w:tab w:val="left" w:pos="0"/>
          <w:tab w:val="left" w:pos="851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Проект</w:t>
      </w:r>
      <w:r w:rsidR="002F229A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но предложение</w:t>
      </w:r>
      <w:r w:rsidR="00453A7D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............................................................. (</w:t>
      </w:r>
      <w:r w:rsidR="00453A7D" w:rsidRPr="006D3B0F">
        <w:rPr>
          <w:rFonts w:ascii="Times New Roman" w:eastAsia="Times New Roman" w:hAnsi="Times New Roman" w:cs="Times New Roman"/>
          <w:i/>
          <w:sz w:val="24"/>
          <w:szCs w:val="24"/>
          <w:lang w:val="bg-BG" w:eastAsia="fr-FR"/>
        </w:rPr>
        <w:t>наименование и номер от ИСУН</w:t>
      </w:r>
      <w:r w:rsidR="00756FFE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) е </w:t>
      </w:r>
      <w:r w:rsidR="00453A7D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на стойност </w:t>
      </w:r>
      <w:r w:rsidR="00453A7D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…….....................</w:t>
      </w:r>
      <w:r w:rsidR="0032181F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лева</w:t>
      </w:r>
      <w:r w:rsidR="00453A7D" w:rsidRPr="006D3B0F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453A7D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(словом……………….),</w:t>
      </w:r>
      <w:r w:rsidR="00D94BDB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453A7D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453A7D" w:rsidRPr="006D3B0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които:</w:t>
      </w:r>
    </w:p>
    <w:p w14:paraId="5C7BF778" w14:textId="77777777" w:rsidR="00A11CD6" w:rsidRPr="006D3B0F" w:rsidRDefault="00453A7D" w:rsidP="00B75FAD">
      <w:pPr>
        <w:numPr>
          <w:ilvl w:val="0"/>
          <w:numId w:val="31"/>
        </w:numPr>
        <w:tabs>
          <w:tab w:val="left" w:pos="0"/>
          <w:tab w:val="left" w:pos="851"/>
        </w:tabs>
        <w:spacing w:before="120"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…………..</w:t>
      </w:r>
      <w:r w:rsidR="0032181F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лева</w:t>
      </w:r>
      <w:r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(словом …………………), представляващи собствен принос на </w:t>
      </w:r>
      <w:r w:rsidRPr="006D3B0F"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>бенефициента</w:t>
      </w:r>
      <w:r w:rsidR="003C093B" w:rsidRPr="006D3B0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</w:p>
    <w:p w14:paraId="18D45EE3" w14:textId="41B1EEE8" w:rsidR="004308BC" w:rsidRPr="00E85E19" w:rsidRDefault="00756FFE" w:rsidP="00B75FAD">
      <w:pPr>
        <w:numPr>
          <w:ilvl w:val="1"/>
          <w:numId w:val="21"/>
        </w:numPr>
        <w:tabs>
          <w:tab w:val="left" w:pos="0"/>
          <w:tab w:val="left" w:pos="851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6D3B0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  <w:r w:rsidR="004308BC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(1) </w:t>
      </w:r>
      <w:r w:rsidR="004308BC" w:rsidRPr="006D3B0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(в случай на държавна помощ)</w:t>
      </w:r>
      <w:r w:rsidR="00E650CA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Безвъзмездната финансова помощ</w:t>
      </w:r>
      <w:r w:rsidR="00F779AA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 размер </w:t>
      </w:r>
      <w:r w:rsidR="00F779AA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до ……………………….</w:t>
      </w:r>
      <w:r w:rsidR="00E650CA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…………………………………………. </w:t>
      </w:r>
      <w:r w:rsidR="00E650CA" w:rsidRPr="00E85E1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(изброяват се конкретните дейности/разходи, за които БФП е в режим на групово освобождаване)</w:t>
      </w:r>
      <w:r w:rsidR="004308B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4308BC"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представлява държавна помощ</w:t>
      </w:r>
      <w:r w:rsidR="004308B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………. </w:t>
      </w:r>
      <w:r w:rsidR="00FF2E0D" w:rsidRPr="001B69A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(посочва се краен получател на помощта)</w:t>
      </w:r>
      <w:r w:rsidR="00FF2E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4308B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съответствие с чл. 53 на </w:t>
      </w:r>
      <w:r w:rsidR="004308BC" w:rsidRPr="00E85E19">
        <w:rPr>
          <w:rFonts w:ascii="Times New Roman" w:hAnsi="Times New Roman"/>
          <w:sz w:val="24"/>
          <w:szCs w:val="24"/>
          <w:lang w:val="bg-BG"/>
        </w:rPr>
        <w:t>Регламент (ЕС) № 651/2014 за обявяване на някои категории помощи за съвместими с вътрешния пазар в приложение на членове 107 и 108 от Договора за функциониране на Европейския Съюз.</w:t>
      </w:r>
      <w:r w:rsidR="004308B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4308BC"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Администратор на посочената помощ е УО на ОПРР.</w:t>
      </w:r>
    </w:p>
    <w:p w14:paraId="2648E523" w14:textId="77777777" w:rsidR="004308BC" w:rsidRPr="002928E3" w:rsidRDefault="004308BC" w:rsidP="00B75FAD">
      <w:pPr>
        <w:tabs>
          <w:tab w:val="left" w:pos="0"/>
          <w:tab w:val="left" w:pos="851"/>
        </w:tabs>
        <w:spacing w:before="80"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(2) </w:t>
      </w:r>
      <w:r w:rsidRPr="002928E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 xml:space="preserve">(в случай на краен получател на помощта, различен от бенефициента)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 основание чл. 9, ал. 5 от Закона за държавните помощи БЕНЕФИЦИЕНТЪТ поема всички функции на администратор на помощта спрямо крайния получател.</w:t>
      </w:r>
    </w:p>
    <w:p w14:paraId="36894D5A" w14:textId="460DC1E6" w:rsidR="002E5DA4" w:rsidRPr="002928E3" w:rsidRDefault="002E5DA4" w:rsidP="00B75FAD">
      <w:pPr>
        <w:numPr>
          <w:ilvl w:val="1"/>
          <w:numId w:val="21"/>
        </w:numPr>
        <w:tabs>
          <w:tab w:val="left" w:pos="0"/>
          <w:tab w:val="left" w:pos="851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Настоящият Договор се сключва между страните с цел</w:t>
      </w:r>
      <w:r w:rsidR="00CE27E7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предоставяне на </w:t>
      </w:r>
      <w:r w:rsidR="00EA2B7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безвъзмездна финансова помощ</w:t>
      </w:r>
      <w:r w:rsidR="00CE27E7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изпълнението на проектно предложение</w:t>
      </w:r>
      <w:r w:rsidR="004A6DD8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(Приложение А)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EC7A75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</w:t>
      </w:r>
      <w:r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съгласно Решение №</w:t>
      </w:r>
      <w:r w:rsidR="00360437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…………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Ръководителя на УО на ОПРР</w:t>
      </w:r>
      <w:r w:rsidR="00EC7A75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4C69444B" w14:textId="77777777" w:rsidR="002E5DA4" w:rsidRPr="002928E3" w:rsidRDefault="002E5DA4" w:rsidP="00360437">
      <w:pPr>
        <w:numPr>
          <w:ilvl w:val="1"/>
          <w:numId w:val="21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 настоящия договор </w:t>
      </w:r>
      <w:r w:rsidR="00073F35"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Управляващият орган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предоставя на </w:t>
      </w:r>
      <w:r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безвъзмездна финансова помощ за изпълнение на проекта при условията и сроковете, подробно описани по-долу.</w:t>
      </w:r>
    </w:p>
    <w:p w14:paraId="7D6DDFD6" w14:textId="77777777" w:rsidR="002E5DA4" w:rsidRPr="002928E3" w:rsidRDefault="002E5DA4" w:rsidP="00360437">
      <w:pPr>
        <w:numPr>
          <w:ilvl w:val="1"/>
          <w:numId w:val="21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>С подписването на Договора Бенефициентът декларира, че е запознат със съдържанието на Договора и всички негови Приложения, представляващи неразделна негова част, описани в Раздел VІІ</w:t>
      </w:r>
      <w:r w:rsidR="00376BAD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І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изразява съгласие с тях и се задължава да изпълнява всички произтичащи от тях задължения.</w:t>
      </w:r>
    </w:p>
    <w:p w14:paraId="7B3118D6" w14:textId="34388CBB" w:rsidR="002E5DA4" w:rsidRPr="002928E3" w:rsidRDefault="002E5DA4" w:rsidP="00360437">
      <w:pPr>
        <w:numPr>
          <w:ilvl w:val="1"/>
          <w:numId w:val="21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Бенефициентът се задължава да изпълни дейностите</w:t>
      </w:r>
      <w:r w:rsidR="00AB48E9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финансирани както с безвъзмездна финансова помощ, така и чрез финансов инструмент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точно, пълно, качествено, в срок и на своя собствена отговорност в съответствие с одобреното проектно предложение и приложенията към него, при спазване на </w:t>
      </w:r>
      <w:r w:rsidR="007D009B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приложимото право на Съюз</w:t>
      </w:r>
      <w:r w:rsidR="00EA2B7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 и българско</w:t>
      </w:r>
      <w:r w:rsidR="00EA2B7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то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законодателство.</w:t>
      </w:r>
    </w:p>
    <w:p w14:paraId="2592D2F0" w14:textId="77777777" w:rsidR="00B25E93" w:rsidRPr="002928E3" w:rsidRDefault="002E5DA4" w:rsidP="00B25E93">
      <w:pPr>
        <w:tabs>
          <w:tab w:val="left" w:pos="1134"/>
        </w:tabs>
        <w:spacing w:before="120" w:after="12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Раздел ІІ. СРОКОВЕ</w:t>
      </w:r>
    </w:p>
    <w:p w14:paraId="0CB30B25" w14:textId="5EDB1692" w:rsidR="002E5DA4" w:rsidRPr="002928E3" w:rsidRDefault="00453A7D" w:rsidP="003604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="002E5DA4" w:rsidRPr="002928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астоящият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Договор влиза в сила </w:t>
      </w:r>
      <w:r w:rsidR="002E5DA4" w:rsidRPr="00E064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от датата на подписването му</w:t>
      </w:r>
      <w:r w:rsidR="00E929E3" w:rsidRPr="00E064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от двете страни</w:t>
      </w:r>
      <w:r w:rsidR="00FE6B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E064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ИЛИ </w:t>
      </w:r>
      <w:r w:rsidR="00FE6B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от ………. </w:t>
      </w:r>
      <w:r w:rsidR="00E06418" w:rsidRPr="00E06418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 w:eastAsia="bg-BG"/>
        </w:rPr>
        <w:t>(</w:t>
      </w:r>
      <w:r w:rsidR="00FE6B41" w:rsidRPr="00E06418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 w:eastAsia="bg-BG"/>
        </w:rPr>
        <w:t>посочва се друга дата на настъпване на обстоятелство, съгласувано между страните</w:t>
      </w:r>
      <w:r w:rsidR="00E06418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 w:eastAsia="bg-BG"/>
        </w:rPr>
        <w:t>)</w:t>
      </w:r>
      <w:r w:rsidR="00E064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(</w:t>
      </w:r>
      <w:r w:rsidR="00E06418" w:rsidRPr="00E0641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избира се една от двете хипотези и ненужното се изтрива</w:t>
      </w:r>
      <w:r w:rsidR="00FE6B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)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4BBF48A2" w14:textId="2628FFED" w:rsidR="002E5DA4" w:rsidRPr="002928E3" w:rsidRDefault="00A12400" w:rsidP="003604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Срокът за изпълнение на Договора е </w:t>
      </w:r>
      <w:r w:rsidR="0061353D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 w:rsidR="00FA19D9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……..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) месеца</w:t>
      </w:r>
      <w:r w:rsidR="002E5DA4" w:rsidRPr="002928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 w:eastAsia="bg-BG"/>
        </w:rPr>
        <w:t>,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включително за изготвяне на окончателен </w:t>
      </w:r>
      <w:r w:rsidR="00C50A78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отчет и </w:t>
      </w:r>
      <w:r w:rsidR="00336331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представяне</w:t>
      </w:r>
      <w:r w:rsidR="00C50A78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искане за окончателно плащане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и започва да тече от </w:t>
      </w:r>
      <w:r w:rsidR="00FE6B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датата, посочена в чл.3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04523F8E" w14:textId="2F8A3DD3" w:rsidR="002E5DA4" w:rsidRPr="002928E3" w:rsidRDefault="00A12400" w:rsidP="0004380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2928E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(2)</w:t>
      </w:r>
      <w:r w:rsidRPr="002928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Срокът по ал.</w:t>
      </w:r>
      <w:r w:rsidR="002E0C18" w:rsidRPr="002928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2928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1 обхваща продължителността на всички </w:t>
      </w:r>
      <w:r w:rsidR="003F4244" w:rsidRPr="002928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дейности</w:t>
      </w:r>
      <w:r w:rsidRPr="002928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свързани с изпълнението на проекта, </w:t>
      </w:r>
      <w:r w:rsidR="00EC2C1E" w:rsidRPr="002928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включително </w:t>
      </w:r>
      <w:r w:rsidRPr="002928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окончателно разплащане </w:t>
      </w:r>
      <w:r w:rsidR="00C50A78" w:rsidRPr="002928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от бенефициента </w:t>
      </w:r>
      <w:r w:rsidRPr="002928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към изпълнителите.</w:t>
      </w:r>
    </w:p>
    <w:p w14:paraId="625CCFC0" w14:textId="77777777" w:rsidR="002E5DA4" w:rsidRPr="002928E3" w:rsidRDefault="002E5DA4" w:rsidP="003604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Всички дейности, включително: окончателното разплащане към изпълнители, представянето на окончателния технически </w:t>
      </w:r>
      <w:r w:rsidR="00D34FB3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отчет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окончателния финансов отчет по проекта трябва да приключат в рамките на срока за изпълнение на Договора. </w:t>
      </w:r>
    </w:p>
    <w:p w14:paraId="57D95217" w14:textId="77777777" w:rsidR="003B75D9" w:rsidRPr="002928E3" w:rsidRDefault="003B75D9" w:rsidP="00CC3125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</w:t>
      </w:r>
      <w:r w:rsidR="00C743BB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1-</w:t>
      </w:r>
      <w:r w:rsidR="0005686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месечен срок от подписване на </w:t>
      </w:r>
      <w:r w:rsidR="009208DF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настоящия </w:t>
      </w:r>
      <w:r w:rsidR="0005686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договор за безвъзмездна финансова помощ, бенефициентът се задължава да сключи договор за финансиране чрез финансов инструмент </w:t>
      </w:r>
      <w:r w:rsidR="00AE4F9F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 финансов посредник, избран от </w:t>
      </w:r>
      <w:r w:rsidR="000C2AA8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„</w:t>
      </w:r>
      <w:r w:rsidR="00AE4F9F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Ф</w:t>
      </w:r>
      <w:r w:rsidR="000C2AA8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онд мениджър на финансови инструменти в България“ ЕАД</w:t>
      </w:r>
      <w:r w:rsidR="00AE4F9F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="0005686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 ако е приложимо, да изпълни предварителните условия за усвояване на кредита.</w:t>
      </w:r>
    </w:p>
    <w:p w14:paraId="472F3211" w14:textId="4E81661C" w:rsidR="003B75D9" w:rsidRPr="002928E3" w:rsidRDefault="003B75D9" w:rsidP="00CC3125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1519E8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, че договорът </w:t>
      </w:r>
      <w:r w:rsidR="009C3541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за финансиране чрез финансов инструмент </w:t>
      </w:r>
      <w:r w:rsidR="001519E8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с финансовия посредник е подписан 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преди подписване на административния договор за предоставяне на необходимия размер БФП, условие за усвояване на средства по кредита </w:t>
      </w:r>
      <w:r w:rsidR="005809B3" w:rsidRPr="002928E3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C2322" w:rsidRPr="002928E3">
        <w:rPr>
          <w:rFonts w:ascii="Times New Roman" w:hAnsi="Times New Roman" w:cs="Times New Roman"/>
          <w:sz w:val="24"/>
          <w:szCs w:val="24"/>
          <w:lang w:val="bg-BG"/>
        </w:rPr>
        <w:t>влизането в сила на настоящия</w:t>
      </w:r>
      <w:r w:rsidR="00D073ED" w:rsidRPr="002928E3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договор за предоставяне на </w:t>
      </w:r>
      <w:r w:rsidR="00A56337" w:rsidRPr="002928E3">
        <w:rPr>
          <w:rFonts w:ascii="Times New Roman" w:hAnsi="Times New Roman" w:cs="Times New Roman"/>
          <w:sz w:val="24"/>
          <w:szCs w:val="24"/>
          <w:lang w:val="bg-BG"/>
        </w:rPr>
        <w:t>безвъзмездна финансова помощ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D9AD630" w14:textId="77777777" w:rsidR="002E5DA4" w:rsidRPr="002928E3" w:rsidRDefault="002E5DA4" w:rsidP="002D1BE1">
      <w:pPr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lastRenderedPageBreak/>
        <w:t xml:space="preserve">Раздел ІІІ. </w:t>
      </w:r>
      <w:r w:rsidR="007A0C12"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КОНКРЕТИЗАЦИЯ НА УСЛОВИЯТА ЗА ИЗПЪЛНЕНИЕ НА </w:t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ПРОЕКТА</w:t>
      </w:r>
    </w:p>
    <w:p w14:paraId="5817B652" w14:textId="2DEC9E1C" w:rsidR="00D6382F" w:rsidRPr="002928E3" w:rsidRDefault="00EC31FB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928E3">
        <w:rPr>
          <w:rFonts w:ascii="Times New Roman" w:hAnsi="Times New Roman" w:cs="Times New Roman"/>
          <w:b/>
          <w:sz w:val="24"/>
          <w:szCs w:val="24"/>
          <w:lang w:val="bg-BG"/>
        </w:rPr>
        <w:t>(</w:t>
      </w:r>
      <w:r w:rsidR="00A11CD6" w:rsidRPr="002928E3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3130E9" w:rsidRPr="002928E3">
        <w:rPr>
          <w:rFonts w:ascii="Times New Roman" w:hAnsi="Times New Roman" w:cs="Times New Roman"/>
          <w:b/>
          <w:sz w:val="24"/>
          <w:szCs w:val="24"/>
          <w:lang w:val="bg-BG"/>
        </w:rPr>
        <w:t>)</w:t>
      </w:r>
      <w:r w:rsidR="003130E9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В случай че не са постигнати етапните цели към </w:t>
      </w:r>
      <w:r w:rsidR="00DB1D40" w:rsidRPr="002928E3">
        <w:rPr>
          <w:rFonts w:ascii="Times New Roman" w:hAnsi="Times New Roman" w:cs="Times New Roman"/>
          <w:sz w:val="24"/>
          <w:szCs w:val="24"/>
          <w:lang w:val="bg-BG"/>
        </w:rPr>
        <w:t>31.12</w:t>
      </w:r>
      <w:r w:rsidR="003130E9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.2018 г. на ниво Приоритетна ос </w:t>
      </w:r>
      <w:r w:rsidR="00756FFE" w:rsidRPr="002928E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3C1BEE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="00756FFE" w:rsidRPr="002928E3">
        <w:rPr>
          <w:rFonts w:ascii="Times New Roman" w:hAnsi="Times New Roman" w:cs="Times New Roman"/>
          <w:sz w:val="24"/>
          <w:szCs w:val="24"/>
          <w:lang w:val="bg-BG"/>
        </w:rPr>
        <w:t>Регионален туризъм</w:t>
      </w:r>
      <w:r w:rsidR="003C1BEE" w:rsidRPr="002928E3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756FFE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130E9" w:rsidRPr="002928E3">
        <w:rPr>
          <w:rFonts w:ascii="Times New Roman" w:hAnsi="Times New Roman" w:cs="Times New Roman"/>
          <w:sz w:val="24"/>
          <w:szCs w:val="24"/>
          <w:lang w:val="bg-BG"/>
        </w:rPr>
        <w:t>на ОПРР</w:t>
      </w:r>
      <w:r w:rsidR="003C1BEE" w:rsidRPr="002928E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3130E9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6382F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УПРАВЛЯВАЩИЯТ ОРГАН си запазва правото да ревизира общия бюджет на процедура </w:t>
      </w:r>
      <w:r w:rsidR="003C1BEE" w:rsidRPr="002928E3">
        <w:rPr>
          <w:rFonts w:ascii="Times New Roman" w:hAnsi="Times New Roman" w:cs="Times New Roman"/>
          <w:sz w:val="24"/>
          <w:szCs w:val="24"/>
          <w:lang w:val="bg-BG"/>
        </w:rPr>
        <w:t>BG16RFOP001-</w:t>
      </w:r>
      <w:r w:rsidR="00756FFE" w:rsidRPr="002928E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3C1BEE" w:rsidRPr="002928E3">
        <w:rPr>
          <w:rFonts w:ascii="Times New Roman" w:hAnsi="Times New Roman" w:cs="Times New Roman"/>
          <w:sz w:val="24"/>
          <w:szCs w:val="24"/>
          <w:lang w:val="bg-BG"/>
        </w:rPr>
        <w:t>.00</w:t>
      </w:r>
      <w:r w:rsidR="00756FFE" w:rsidRPr="002928E3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C1BEE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="00756FFE" w:rsidRPr="002928E3">
        <w:rPr>
          <w:rFonts w:ascii="Times New Roman" w:hAnsi="Times New Roman" w:cs="Times New Roman"/>
          <w:sz w:val="24"/>
          <w:szCs w:val="24"/>
          <w:lang w:val="bg-BG"/>
        </w:rPr>
        <w:t>Развитие на туристически атракции</w:t>
      </w:r>
      <w:r w:rsidR="003C1BEE" w:rsidRPr="002928E3">
        <w:rPr>
          <w:rFonts w:ascii="Times New Roman" w:hAnsi="Times New Roman" w:cs="Times New Roman"/>
          <w:sz w:val="24"/>
          <w:szCs w:val="24"/>
          <w:lang w:val="bg-BG"/>
        </w:rPr>
        <w:t>”</w:t>
      </w:r>
      <w:r w:rsidR="00756FFE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6382F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и на предоставената БФП по настоящия Договор, в съответствие със степента на </w:t>
      </w:r>
      <w:proofErr w:type="spellStart"/>
      <w:r w:rsidR="00D6382F" w:rsidRPr="002928E3">
        <w:rPr>
          <w:rFonts w:ascii="Times New Roman" w:hAnsi="Times New Roman" w:cs="Times New Roman"/>
          <w:sz w:val="24"/>
          <w:szCs w:val="24"/>
          <w:lang w:val="bg-BG"/>
        </w:rPr>
        <w:t>усвояемост</w:t>
      </w:r>
      <w:proofErr w:type="spellEnd"/>
      <w:r w:rsidR="00D6382F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на средствата от страна на БЕНЕФИЦИЕНТА. В този случай тези средства се поемат като собствен принос от страна на БЕНЕФИЦИЕНТА.</w:t>
      </w:r>
    </w:p>
    <w:p w14:paraId="20BA3B30" w14:textId="0C837F45" w:rsidR="002E5DA4" w:rsidRPr="002928E3" w:rsidRDefault="00DB1D40" w:rsidP="00756F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</w:t>
      </w:r>
      <w:r w:rsidR="00756FFE"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2</w:t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) 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Разходите, описани като собствен </w:t>
      </w:r>
      <w:r w:rsidR="0018712B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принос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</w:t>
      </w:r>
      <w:r w:rsidR="002E5DA4"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="008101FF"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,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1678D8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 че е налице такъв, 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не могат да бъдат предмет на вземане </w:t>
      </w:r>
      <w:r w:rsidR="008410D1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към </w:t>
      </w:r>
      <w:r w:rsidR="0018712B"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 орган</w:t>
      </w:r>
      <w:r w:rsidR="008410D1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Те служат само за целите на отчитането на напредъка по проекта и неговото изпълнение</w:t>
      </w:r>
      <w:r w:rsidR="000A519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1AFD5EB1" w14:textId="5147E231" w:rsidR="002E5DA4" w:rsidRPr="002928E3" w:rsidRDefault="002E5DA4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928E3">
        <w:rPr>
          <w:rFonts w:ascii="Times New Roman" w:hAnsi="Times New Roman" w:cs="Times New Roman"/>
          <w:sz w:val="24"/>
          <w:szCs w:val="24"/>
          <w:lang w:val="bg-BG"/>
        </w:rPr>
        <w:t>Всеки предвиден в проектното предложение разход, одобрен първоначално с проектното предложение като допустим за финансиране чрез БФП, който впоследствие, поради неизп</w:t>
      </w:r>
      <w:r w:rsidR="00841C3E" w:rsidRPr="002928E3">
        <w:rPr>
          <w:rFonts w:ascii="Times New Roman" w:hAnsi="Times New Roman" w:cs="Times New Roman"/>
          <w:sz w:val="24"/>
          <w:szCs w:val="24"/>
          <w:lang w:val="bg-BG"/>
        </w:rPr>
        <w:t>ълнение на клауза на настоящия Д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оговор, грешка или поради нарушение на законодателството, промени статута си на недопустим за финансиране</w:t>
      </w:r>
      <w:r w:rsidR="0018712B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чрез БФП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18712B" w:rsidRPr="002928E3">
        <w:rPr>
          <w:rFonts w:ascii="Times New Roman" w:hAnsi="Times New Roman" w:cs="Times New Roman"/>
          <w:sz w:val="24"/>
          <w:szCs w:val="24"/>
          <w:lang w:val="bg-BG"/>
        </w:rPr>
        <w:t>Управляващия орган</w:t>
      </w:r>
      <w:r w:rsidR="00333E33" w:rsidRPr="002928E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F37B21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826E9" w:rsidRPr="002928E3">
        <w:rPr>
          <w:rFonts w:ascii="Times New Roman" w:hAnsi="Times New Roman" w:cs="Times New Roman"/>
          <w:sz w:val="24"/>
          <w:szCs w:val="24"/>
          <w:lang w:val="bg-BG"/>
        </w:rPr>
        <w:t>не подлежи на верификация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5265A50" w14:textId="77A8FCD0" w:rsidR="002E5DA4" w:rsidRPr="002928E3" w:rsidRDefault="000F39EC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928E3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>едопустим е всеки разход, определен като такъв, съгласно чл.</w:t>
      </w:r>
      <w:r w:rsidR="00A70C57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>65 – чл.</w:t>
      </w:r>
      <w:r w:rsidR="00A70C57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>71 от Регламент (EС) №1303/2013 г. на Европейския парламент и Съвета и Постановление №</w:t>
      </w:r>
      <w:r w:rsidR="00E05158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189 </w:t>
      </w:r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на Министерския съвет на Република България от </w:t>
      </w:r>
      <w:r w:rsidR="00E05158" w:rsidRPr="002928E3">
        <w:rPr>
          <w:rFonts w:ascii="Times New Roman" w:hAnsi="Times New Roman" w:cs="Times New Roman"/>
          <w:sz w:val="24"/>
          <w:szCs w:val="24"/>
          <w:lang w:val="bg-BG"/>
        </w:rPr>
        <w:t>28.07.2016</w:t>
      </w:r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г. за </w:t>
      </w:r>
      <w:r w:rsidR="00E05158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определяне </w:t>
      </w:r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>на национални правила за допустимост на разходите по програми</w:t>
      </w:r>
      <w:r w:rsidR="00E05158" w:rsidRPr="002928E3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>съфинансирани</w:t>
      </w:r>
      <w:proofErr w:type="spellEnd"/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E05158" w:rsidRPr="002928E3">
        <w:rPr>
          <w:rFonts w:ascii="Times New Roman" w:hAnsi="Times New Roman" w:cs="Times New Roman"/>
          <w:sz w:val="24"/>
          <w:szCs w:val="24"/>
          <w:lang w:val="bg-BG"/>
        </w:rPr>
        <w:t>Европейските структурни и инвестиционни фондове, за програмен период</w:t>
      </w:r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2014</w:t>
      </w:r>
      <w:r w:rsidR="00E05158" w:rsidRPr="002928E3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>2020 г.</w:t>
      </w:r>
      <w:r w:rsidR="00FA19D9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или съгласно Насоките за кандидатстване по съответната </w:t>
      </w:r>
      <w:r w:rsidR="00E05158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процедура </w:t>
      </w:r>
      <w:r w:rsidR="00FA19D9" w:rsidRPr="002928E3">
        <w:rPr>
          <w:rFonts w:ascii="Times New Roman" w:hAnsi="Times New Roman" w:cs="Times New Roman"/>
          <w:sz w:val="24"/>
          <w:szCs w:val="24"/>
          <w:lang w:val="bg-BG"/>
        </w:rPr>
        <w:t>за предоставяне на безвъзмездна финансова помощ и/или отговорите на въпроси към тях.</w:t>
      </w:r>
    </w:p>
    <w:p w14:paraId="2B635068" w14:textId="4B39202F" w:rsidR="008A4F12" w:rsidRPr="002928E3" w:rsidRDefault="008A4F12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Разходите за ДДС са допустими, ако са обвързани с допустими разходи и при спазване на Указание </w:t>
      </w:r>
      <w:r w:rsidR="00F71E47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ДНФ 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71E47" w:rsidRPr="002928E3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/2</w:t>
      </w:r>
      <w:r w:rsidR="00F71E47" w:rsidRPr="002928E3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71E47" w:rsidRPr="002928E3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.201</w:t>
      </w:r>
      <w:r w:rsidR="00F71E47" w:rsidRPr="002928E3">
        <w:rPr>
          <w:rFonts w:ascii="Times New Roman" w:hAnsi="Times New Roman" w:cs="Times New Roman"/>
          <w:sz w:val="24"/>
          <w:szCs w:val="24"/>
          <w:lang w:val="bg-BG"/>
        </w:rPr>
        <w:t>6 г.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за третиране на ДДС като допустим разход при изпълнение на проекти по оперативните програми, </w:t>
      </w:r>
      <w:proofErr w:type="spellStart"/>
      <w:r w:rsidRPr="002928E3">
        <w:rPr>
          <w:rFonts w:ascii="Times New Roman" w:hAnsi="Times New Roman" w:cs="Times New Roman"/>
          <w:sz w:val="24"/>
          <w:szCs w:val="24"/>
          <w:lang w:val="bg-BG"/>
        </w:rPr>
        <w:t>съфинансирани</w:t>
      </w:r>
      <w:proofErr w:type="spellEnd"/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от Европейския фонд за регионално развитие, Европейския социален фонд, </w:t>
      </w:r>
      <w:proofErr w:type="spellStart"/>
      <w:r w:rsidRPr="002928E3">
        <w:rPr>
          <w:rFonts w:ascii="Times New Roman" w:hAnsi="Times New Roman" w:cs="Times New Roman"/>
          <w:sz w:val="24"/>
          <w:szCs w:val="24"/>
          <w:lang w:val="bg-BG"/>
        </w:rPr>
        <w:t>Кохезионния</w:t>
      </w:r>
      <w:proofErr w:type="spellEnd"/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фонд на ЕС и от Европейския фонд за морско дело и рибарство, за </w:t>
      </w:r>
      <w:r w:rsidR="00903B9F">
        <w:rPr>
          <w:rFonts w:ascii="Times New Roman" w:hAnsi="Times New Roman" w:cs="Times New Roman"/>
          <w:sz w:val="24"/>
          <w:szCs w:val="24"/>
          <w:lang w:val="bg-BG"/>
        </w:rPr>
        <w:t xml:space="preserve">програмен период 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2014-2020 г., ко</w:t>
      </w:r>
      <w:r w:rsidR="00841C3E" w:rsidRPr="002928E3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то се предоставя на Бенефициента</w:t>
      </w:r>
      <w:r w:rsidR="00D2504A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(ПРИЛОЖЕНИЕ И)</w:t>
      </w:r>
      <w:r w:rsidR="00740393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, като комбинирането на БФП по настоящия договор за безвъзмездна финансова помощи </w:t>
      </w:r>
      <w:r w:rsidR="00663815" w:rsidRPr="002928E3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740393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финансовата подкрепа, предоставяна от финансов посредник по финансов инструмент</w:t>
      </w:r>
      <w:r w:rsidR="00663815" w:rsidRPr="002928E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40393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се </w:t>
      </w:r>
      <w:r w:rsidR="00740393" w:rsidRPr="002928E3">
        <w:rPr>
          <w:rFonts w:ascii="Times New Roman" w:hAnsi="Times New Roman" w:cs="Times New Roman"/>
          <w:sz w:val="24"/>
          <w:szCs w:val="24"/>
          <w:lang w:val="bg-BG"/>
        </w:rPr>
        <w:lastRenderedPageBreak/>
        <w:t>осъществява при следване на</w:t>
      </w:r>
      <w:r w:rsidR="003067A8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0393" w:rsidRPr="002928E3">
        <w:rPr>
          <w:rFonts w:ascii="Times New Roman" w:hAnsi="Times New Roman" w:cs="Times New Roman"/>
          <w:sz w:val="24"/>
          <w:szCs w:val="24"/>
          <w:lang w:val="bg-BG"/>
        </w:rPr>
        <w:t>ясно разграничение между допустимите дейности и разходи по двата типа</w:t>
      </w:r>
      <w:r w:rsidR="003067A8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0393" w:rsidRPr="002928E3">
        <w:rPr>
          <w:rFonts w:ascii="Times New Roman" w:hAnsi="Times New Roman" w:cs="Times New Roman"/>
          <w:sz w:val="24"/>
          <w:szCs w:val="24"/>
          <w:lang w:val="bg-BG"/>
        </w:rPr>
        <w:t>подкрепа, включително по отношение на ДДС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C10791B" w14:textId="6D526B75" w:rsidR="002E5DA4" w:rsidRPr="002928E3" w:rsidRDefault="002E5DA4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Разходите по проекта, финансиран по настоящия Договор, се извършват в съответствие с предвиденото в бюджета на проекта, съгласно </w:t>
      </w:r>
      <w:r w:rsidRPr="002928E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</w:t>
      </w:r>
      <w:r w:rsidR="0065353D" w:rsidRPr="002928E3">
        <w:rPr>
          <w:rFonts w:ascii="Times New Roman" w:hAnsi="Times New Roman" w:cs="Times New Roman"/>
          <w:b/>
          <w:sz w:val="24"/>
          <w:szCs w:val="24"/>
          <w:lang w:val="bg-BG"/>
        </w:rPr>
        <w:t>А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F02B3AF" w14:textId="45D16CA5" w:rsidR="002E5DA4" w:rsidRPr="002928E3" w:rsidRDefault="002E5DA4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Окончателната сума на </w:t>
      </w:r>
      <w:r w:rsidR="0018712B" w:rsidRPr="002928E3">
        <w:rPr>
          <w:rFonts w:ascii="Times New Roman" w:hAnsi="Times New Roman" w:cs="Times New Roman"/>
          <w:sz w:val="24"/>
          <w:szCs w:val="24"/>
          <w:lang w:val="bg-BG"/>
        </w:rPr>
        <w:t>БФП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по чл.</w:t>
      </w:r>
      <w:r w:rsidR="00E05158" w:rsidRPr="002928E3">
        <w:rPr>
          <w:rFonts w:ascii="Times New Roman" w:hAnsi="Times New Roman" w:cs="Times New Roman"/>
          <w:sz w:val="24"/>
          <w:szCs w:val="24"/>
          <w:lang w:val="bg-BG"/>
        </w:rPr>
        <w:t>2, т.2.1</w:t>
      </w:r>
      <w:r w:rsidR="00D9345B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се определя съобразно напредъка и изпълнението на проекта, представените разходи за възстановяване от Бенефициента пред </w:t>
      </w:r>
      <w:r w:rsidR="0018712B" w:rsidRPr="002928E3">
        <w:rPr>
          <w:rFonts w:ascii="Times New Roman" w:hAnsi="Times New Roman" w:cs="Times New Roman"/>
          <w:sz w:val="24"/>
          <w:szCs w:val="24"/>
          <w:lang w:val="bg-BG"/>
        </w:rPr>
        <w:t>Управляващия орган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и след проверка от </w:t>
      </w:r>
      <w:r w:rsidR="0018712B" w:rsidRPr="002928E3">
        <w:rPr>
          <w:rFonts w:ascii="Times New Roman" w:hAnsi="Times New Roman" w:cs="Times New Roman"/>
          <w:sz w:val="24"/>
          <w:szCs w:val="24"/>
          <w:lang w:val="bg-BG"/>
        </w:rPr>
        <w:t>Управляващия орган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за спазване на разпоредбите на </w:t>
      </w:r>
      <w:r w:rsidR="00D154B5" w:rsidRPr="002928E3">
        <w:rPr>
          <w:rFonts w:ascii="Times New Roman" w:hAnsi="Times New Roman" w:cs="Times New Roman"/>
          <w:sz w:val="24"/>
          <w:szCs w:val="24"/>
          <w:lang w:val="bg-BG"/>
        </w:rPr>
        <w:t>настоящи</w:t>
      </w:r>
      <w:r w:rsidR="009175C3" w:rsidRPr="002928E3">
        <w:rPr>
          <w:rFonts w:ascii="Times New Roman" w:hAnsi="Times New Roman" w:cs="Times New Roman"/>
          <w:sz w:val="24"/>
          <w:szCs w:val="24"/>
          <w:lang w:val="bg-BG"/>
        </w:rPr>
        <w:t>я Договор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, Общите условия </w:t>
      </w:r>
      <w:r w:rsidR="00EC224D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към 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настоящия Договор, представляващи </w:t>
      </w:r>
      <w:r w:rsidR="00F4768C" w:rsidRPr="002928E3">
        <w:rPr>
          <w:rFonts w:ascii="Times New Roman" w:hAnsi="Times New Roman" w:cs="Times New Roman"/>
          <w:b/>
          <w:sz w:val="24"/>
          <w:szCs w:val="24"/>
          <w:lang w:val="bg-BG"/>
        </w:rPr>
        <w:t>ПРИЛОЖЕНИЕ Е2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, и действащото законодателство.</w:t>
      </w:r>
    </w:p>
    <w:p w14:paraId="65B42739" w14:textId="1CE411D9" w:rsidR="008A4F12" w:rsidRPr="002928E3" w:rsidRDefault="008A4F12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928E3">
        <w:rPr>
          <w:rFonts w:ascii="Times New Roman" w:hAnsi="Times New Roman" w:cs="Times New Roman"/>
          <w:sz w:val="24"/>
          <w:szCs w:val="24"/>
          <w:lang w:val="bg-BG"/>
        </w:rPr>
        <w:t>Всички разходи</w:t>
      </w:r>
      <w:r w:rsidR="0038446D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38446D" w:rsidRPr="002928E3">
        <w:rPr>
          <w:rFonts w:ascii="Times New Roman" w:hAnsi="Times New Roman" w:cs="Times New Roman"/>
          <w:sz w:val="24"/>
          <w:szCs w:val="24"/>
          <w:lang w:val="bg-BG"/>
        </w:rPr>
        <w:t>относими</w:t>
      </w:r>
      <w:proofErr w:type="spellEnd"/>
      <w:r w:rsidR="0038446D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към безвъзмездната финансова помощ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по проекта, които са извършени от Бенефициента след 31.12.2023 г., се считат за недопустими и не подлежат на верификация. Съгласно чл.65, параграф 4 на Регламент </w:t>
      </w:r>
      <w:r w:rsidR="00D2504A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(EС) </w:t>
      </w:r>
      <w:r w:rsidR="00841C3E" w:rsidRPr="002928E3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1303/2013 в случай на разходи, възстановявани съгласно чл.67, параграф 1, първа алинея, букви б) и в), действията, съставляващи основание за възстановяването на разходите, трябва да са извършени между 1 януари 2014 г. и 31 декември 2023 г.    </w:t>
      </w:r>
    </w:p>
    <w:p w14:paraId="4B51B011" w14:textId="77777777" w:rsidR="002E5DA4" w:rsidRPr="002928E3" w:rsidRDefault="002E5DA4" w:rsidP="00E1445A">
      <w:pPr>
        <w:spacing w:before="360" w:after="12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Раздел ІV. ПЛАЩАНИЯ, ТЕХНИЧЕСКО И ФИНАНСОВО ОТЧИТАНЕ</w:t>
      </w:r>
    </w:p>
    <w:p w14:paraId="17DC4768" w14:textId="6603BD7F" w:rsidR="002E5DA4" w:rsidRDefault="00292FDA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C2E93" w:rsidDel="00292F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B2E56" w:rsidRPr="000B2E56">
        <w:rPr>
          <w:rFonts w:ascii="Times New Roman" w:hAnsi="Times New Roman" w:cs="Times New Roman"/>
          <w:b/>
          <w:sz w:val="24"/>
          <w:szCs w:val="24"/>
          <w:lang w:val="bg-BG"/>
        </w:rPr>
        <w:t>(1)</w:t>
      </w:r>
      <w:r w:rsidR="000B2E5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Плащанията по </w:t>
      </w:r>
      <w:r w:rsidR="00CA71C0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настоящия </w:t>
      </w:r>
      <w:r w:rsidR="002E5DA4" w:rsidRPr="002928E3">
        <w:rPr>
          <w:rFonts w:ascii="Times New Roman" w:hAnsi="Times New Roman" w:cs="Times New Roman"/>
          <w:sz w:val="24"/>
          <w:szCs w:val="24"/>
          <w:lang w:val="bg-BG"/>
        </w:rPr>
        <w:t>Договор ще се извършват, както следва:</w:t>
      </w:r>
    </w:p>
    <w:p w14:paraId="79B33534" w14:textId="77777777" w:rsidR="00292FDA" w:rsidRPr="00292FDA" w:rsidRDefault="00292FDA" w:rsidP="00292FDA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F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т.1.Авансово плащане - в размер до ….. лева (сумата словом), представляващи до 35 % (тридесет и пет на сто) от стойността на предоставената от Управляващия орган безвъзмездна финансова помощ (100%) по ОПРР към Бенефициента;</w:t>
      </w:r>
    </w:p>
    <w:p w14:paraId="6B0CF995" w14:textId="77777777" w:rsidR="00292FDA" w:rsidRPr="00292FDA" w:rsidRDefault="00292FDA" w:rsidP="00292FDA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F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т.2. Междинно/междинни плащания;</w:t>
      </w:r>
    </w:p>
    <w:p w14:paraId="6BCFC655" w14:textId="77777777" w:rsidR="00292FDA" w:rsidRPr="00292FDA" w:rsidRDefault="00292FDA" w:rsidP="00292FDA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F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т.3. Окончателно (финално) плащане.</w:t>
      </w:r>
    </w:p>
    <w:p w14:paraId="3E394698" w14:textId="26686C51" w:rsidR="001E7A6D" w:rsidRPr="001E7A6D" w:rsidRDefault="00292FDA" w:rsidP="001E7A6D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618D5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 w:rsid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1E7A6D"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Авансовото плащане се извършва след представяне на следните документи:</w:t>
      </w:r>
    </w:p>
    <w:p w14:paraId="365608FD" w14:textId="6C087FDF" w:rsidR="001E7A6D" w:rsidRPr="001E7A6D" w:rsidRDefault="001E7A6D" w:rsidP="001E7A6D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т.1.</w:t>
      </w:r>
      <w:proofErr w:type="spellStart"/>
      <w:r w:rsidR="004202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</w:t>
      </w:r>
      <w:proofErr w:type="spellEnd"/>
      <w:r w:rsidR="004202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Искане за плащане, подадено през ИСУН 2020, с включени приложения към него.</w:t>
      </w:r>
    </w:p>
    <w:p w14:paraId="1DA3AE99" w14:textId="6859F68E" w:rsidR="001E7A6D" w:rsidRPr="001E7A6D" w:rsidRDefault="001E7A6D" w:rsidP="001E7A6D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</w:t>
      </w:r>
      <w:r w:rsidR="004202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1.</w:t>
      </w: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2. Копие от подписан от Бенефициента, в качеството му на възложител, договор </w:t>
      </w:r>
      <w:r w:rsidR="00CD61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 изпълнител </w:t>
      </w:r>
      <w:r w:rsidR="004202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</w:t>
      </w: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проекта</w:t>
      </w:r>
      <w:r w:rsidR="007071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финансирани със средства от безвъзмездната финансова помощ</w:t>
      </w: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5CD1C5DD" w14:textId="39631E3A" w:rsidR="001E7A6D" w:rsidRDefault="001E7A6D" w:rsidP="001E7A6D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</w:t>
      </w:r>
      <w:r w:rsidR="004202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1.</w:t>
      </w: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3. Запис на заповед по образец ПРИЛОЖЕНИЕ E1-IV или банкова гаранция по образец ПРИЛОЖЕНИЕ E1-III за размера на аванса в полза на УПРАВЛЯВАЩИЯ ОРГАН, както и </w:t>
      </w: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>Решение на Общинския съвет, с което се разрешава поемане на задължението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– приложимо за бенефициентите общини</w:t>
      </w: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;</w:t>
      </w:r>
    </w:p>
    <w:p w14:paraId="7FBEC7C7" w14:textId="566AE73F" w:rsidR="001E7A6D" w:rsidRDefault="001E7A6D" w:rsidP="001E7A6D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</w:t>
      </w:r>
      <w:r w:rsidR="004202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4</w:t>
      </w: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</w:t>
      </w: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анкова гаранция по образец ПРИЛОЖЕНИЕ E1-III за размера на аванса в полза на УПРАВЛЯВАЩИЯ ОРГАН, както и Решение на</w:t>
      </w:r>
      <w:r w:rsidR="004D61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Епархийския съвет,</w:t>
      </w: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 което се разрешава поемане на задължението – приложимо за бенефициенти </w:t>
      </w:r>
      <w:r w:rsidR="004202D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Българска патри</w:t>
      </w:r>
      <w:r w:rsidR="004202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</w:t>
      </w:r>
      <w:r w:rsidR="004202D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ршия</w:t>
      </w:r>
      <w:r w:rsidR="004202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/</w:t>
      </w:r>
      <w:r w:rsidR="004202D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Институции на вероизповеданията и техни местни поделения, които са юридически лица</w:t>
      </w:r>
      <w:r w:rsidR="004D61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регистрирани по реда на закона за вероизповеданията</w:t>
      </w:r>
      <w:r w:rsidRPr="001E7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;</w:t>
      </w:r>
    </w:p>
    <w:p w14:paraId="36BBBA55" w14:textId="2F3E60B2" w:rsidR="001C3F72" w:rsidRDefault="001C3F72" w:rsidP="001E7A6D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т.1.5 Наличие на подписано допълнително споразумение (анекс) към договора безвъзмездна финансова помощ след проведени процедури за избор на изпълнители на дейностите</w:t>
      </w:r>
      <w:r w:rsidR="000C46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финансирани със средства от безвъзмездна финансова помощ</w:t>
      </w:r>
      <w:r w:rsidR="000C46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78090D1B" w14:textId="77EE2B5C" w:rsidR="004202DC" w:rsidRPr="00E85E19" w:rsidRDefault="00292FDA" w:rsidP="001E7A6D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618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(3)</w:t>
      </w:r>
      <w:r w:rsidR="004202DC" w:rsidRPr="004202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4202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Междинното</w:t>
      </w:r>
      <w:r w:rsidR="004202DC" w:rsidRPr="004202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плащане се извършва след представяне на следните документи:</w:t>
      </w:r>
    </w:p>
    <w:p w14:paraId="1CBC868A" w14:textId="74590E1B" w:rsidR="00707185" w:rsidRDefault="00707185" w:rsidP="0077089B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- наличие на подписан</w:t>
      </w:r>
      <w:r w:rsidRPr="007071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Акт Образец № 15 от Наредба № 3/31.07.2003 г. за съставяне на актове и протоколи по време на строителството на обекта, финансиран с частта на безвъзмездна финансова помощ</w:t>
      </w:r>
      <w:r w:rsidR="00CD7F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623569C8" w14:textId="43EB6CB5" w:rsidR="00B6683B" w:rsidRPr="00E85E19" w:rsidRDefault="00292FDA" w:rsidP="0077089B">
      <w:pPr>
        <w:tabs>
          <w:tab w:val="num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618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(4)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8C03B2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</w:t>
      </w:r>
      <w:r w:rsidR="002E5DA4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кончателно (</w:t>
      </w:r>
      <w:r w:rsidR="00EC224D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финално</w:t>
      </w:r>
      <w:r w:rsidR="002E5DA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) плащане</w:t>
      </w:r>
      <w:r w:rsidR="00A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B6683B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за част</w:t>
      </w:r>
      <w:r w:rsidR="002928E3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та, финансирана с </w:t>
      </w:r>
      <w:r w:rsidR="00B6683B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БФП</w:t>
      </w:r>
      <w:r w:rsidR="002928E3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B6683B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се извършва при следните условия:</w:t>
      </w:r>
    </w:p>
    <w:p w14:paraId="581156EC" w14:textId="39B63F09" w:rsidR="00B6683B" w:rsidRDefault="00B6683B" w:rsidP="0077089B">
      <w:pPr>
        <w:tabs>
          <w:tab w:val="num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- изпълнение на всички дейности по проекта (в т. ч. и такива</w:t>
      </w:r>
      <w:r w:rsidR="00315B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финансирани с подкрепа чрез финансов инструмент)</w:t>
      </w:r>
      <w:r w:rsidR="005D2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</w:t>
      </w:r>
      <w:r w:rsidR="005D2AA1" w:rsidRPr="005D2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представяне на документ от БЕНЕФИЦИЕНТА, че обектът е въведен в експлоатация</w:t>
      </w:r>
      <w:r w:rsidR="005D2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;</w:t>
      </w:r>
    </w:p>
    <w:p w14:paraId="65000BFE" w14:textId="6685F770" w:rsidR="005D2AA1" w:rsidRDefault="005D2AA1" w:rsidP="0077089B">
      <w:pPr>
        <w:tabs>
          <w:tab w:val="num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- при неизпълнение на дейности, финансирани чрез финансов инструмент, </w:t>
      </w:r>
      <w:r w:rsidR="002558DC" w:rsidRPr="00E85E19">
        <w:rPr>
          <w:rFonts w:ascii="Times New Roman" w:hAnsi="Times New Roman" w:cs="Times New Roman"/>
          <w:sz w:val="24"/>
          <w:szCs w:val="24"/>
          <w:lang w:val="bg-BG"/>
        </w:rPr>
        <w:t>УПРАВЛЯВАЩИЯТ ОРГАН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може да изиска при необходимост становище от </w:t>
      </w:r>
      <w:r w:rsidR="00812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финансовия посредник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оценка на промяна в съ</w:t>
      </w:r>
      <w:r w:rsidR="002558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отношението на БФП спрямо ФИ с оглед потвърждение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запазване</w:t>
      </w:r>
      <w:r w:rsidR="002558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финансовата жизнеспособност на проекта в неговата цялост.</w:t>
      </w:r>
      <w:r w:rsidR="002558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Базирайки се на становището на </w:t>
      </w:r>
      <w:r w:rsidR="005C7F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финансовия посредник</w:t>
      </w:r>
      <w:r w:rsidR="002558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УО може да изиска промяна в процентното съотношение на БФП спрямо средствата от финансовия инструмент.</w:t>
      </w:r>
    </w:p>
    <w:p w14:paraId="40AD13A8" w14:textId="76BBB389" w:rsidR="000B2E56" w:rsidRPr="002928E3" w:rsidRDefault="005D2AA1" w:rsidP="0077089B">
      <w:pPr>
        <w:tabs>
          <w:tab w:val="num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Del="005D2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0B2E56" w:rsidRPr="00310D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</w:t>
      </w:r>
      <w:r w:rsidR="00292FD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5</w:t>
      </w:r>
      <w:r w:rsidR="000B2E56" w:rsidRPr="00310D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)</w:t>
      </w:r>
      <w:r w:rsidR="000B2E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0B2E56" w:rsidRPr="000B2E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Бенефициентът не може да използва безвъзмездните средства за възстановяване на подкрепа, получена от финансов инструмент, и не използва подкрепата чрез финансов инструмент за предварително финансиране на безвъзмездни средства</w:t>
      </w:r>
      <w:r w:rsidR="00D301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D301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 проекта</w:t>
      </w:r>
      <w:r w:rsidR="000B2E56" w:rsidRPr="000B2E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7B7D8E03" w14:textId="099F63CD" w:rsidR="001143C6" w:rsidRPr="00E85E19" w:rsidRDefault="001143C6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5E19">
        <w:rPr>
          <w:rFonts w:ascii="Times New Roman" w:hAnsi="Times New Roman" w:cs="Times New Roman"/>
          <w:sz w:val="24"/>
          <w:szCs w:val="24"/>
          <w:lang w:val="bg-BG"/>
        </w:rPr>
        <w:t>УПРАВЛЯВАЩИЯТ ОРГАН прави междинн</w:t>
      </w:r>
      <w:r w:rsidR="00B72321" w:rsidRPr="00E85E19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E85E19">
        <w:rPr>
          <w:rFonts w:ascii="Times New Roman" w:hAnsi="Times New Roman" w:cs="Times New Roman"/>
          <w:sz w:val="24"/>
          <w:szCs w:val="24"/>
          <w:lang w:val="bg-BG"/>
        </w:rPr>
        <w:t xml:space="preserve"> и окончателн</w:t>
      </w:r>
      <w:r w:rsidR="00B72321" w:rsidRPr="00E85E19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E85E19">
        <w:rPr>
          <w:rFonts w:ascii="Times New Roman" w:hAnsi="Times New Roman" w:cs="Times New Roman"/>
          <w:sz w:val="24"/>
          <w:szCs w:val="24"/>
          <w:lang w:val="bg-BG"/>
        </w:rPr>
        <w:t xml:space="preserve"> плащан</w:t>
      </w:r>
      <w:r w:rsidR="00B72321" w:rsidRPr="00E85E19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E85E19">
        <w:rPr>
          <w:rFonts w:ascii="Times New Roman" w:hAnsi="Times New Roman" w:cs="Times New Roman"/>
          <w:sz w:val="24"/>
          <w:szCs w:val="24"/>
          <w:lang w:val="bg-BG"/>
        </w:rPr>
        <w:t xml:space="preserve"> в срока по чл. 62</w:t>
      </w:r>
      <w:r w:rsidR="00A154C4" w:rsidRPr="00E85E1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5E19">
        <w:rPr>
          <w:rFonts w:ascii="Times New Roman" w:hAnsi="Times New Roman" w:cs="Times New Roman"/>
          <w:sz w:val="24"/>
          <w:szCs w:val="24"/>
          <w:lang w:val="bg-BG"/>
        </w:rPr>
        <w:t xml:space="preserve">от ЗУСЕСИФ, след одобряване/верифициране на документите/разходите в съответствие с </w:t>
      </w:r>
      <w:r w:rsidRPr="00E85E19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изискванията на чл.125 от Регламент (EС) №1303/2013 г. на Европейския парламент и Съвета при наличие на разполагаем лимит или след залагане на лимит по </w:t>
      </w:r>
      <w:proofErr w:type="spellStart"/>
      <w:r w:rsidRPr="00E85E19">
        <w:rPr>
          <w:rFonts w:ascii="Times New Roman" w:hAnsi="Times New Roman" w:cs="Times New Roman"/>
          <w:sz w:val="24"/>
          <w:szCs w:val="24"/>
          <w:lang w:val="bg-BG"/>
        </w:rPr>
        <w:t>десетразрядния</w:t>
      </w:r>
      <w:proofErr w:type="spellEnd"/>
      <w:r w:rsidRPr="00E85E19">
        <w:rPr>
          <w:rFonts w:ascii="Times New Roman" w:hAnsi="Times New Roman" w:cs="Times New Roman"/>
          <w:sz w:val="24"/>
          <w:szCs w:val="24"/>
          <w:lang w:val="bg-BG"/>
        </w:rPr>
        <w:t xml:space="preserve"> код на УПРАВЛЯВАЩИЯ ОРГАН от страна на Дирекция „Национален фонд” на Министерство на финансите.</w:t>
      </w:r>
    </w:p>
    <w:p w14:paraId="1ABE162F" w14:textId="30C379E4" w:rsidR="002E5DA4" w:rsidRPr="00E85E19" w:rsidRDefault="002E5DA4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5E19">
        <w:rPr>
          <w:rFonts w:ascii="Times New Roman" w:hAnsi="Times New Roman" w:cs="Times New Roman"/>
          <w:sz w:val="24"/>
          <w:szCs w:val="24"/>
          <w:lang w:val="bg-BG"/>
        </w:rPr>
        <w:t xml:space="preserve">Бенефициентът е отговорен за </w:t>
      </w:r>
      <w:r w:rsidR="00332B12" w:rsidRPr="00332B12">
        <w:rPr>
          <w:rFonts w:ascii="Times New Roman" w:hAnsi="Times New Roman" w:cs="Times New Roman"/>
          <w:sz w:val="24"/>
          <w:szCs w:val="24"/>
          <w:lang w:val="bg-BG"/>
        </w:rPr>
        <w:t xml:space="preserve">потвърждаване на разходите по проекта въз основа на фактури и/или счетоводни документи с еквивалентна </w:t>
      </w:r>
      <w:proofErr w:type="spellStart"/>
      <w:r w:rsidR="00332B12" w:rsidRPr="00332B12">
        <w:rPr>
          <w:rFonts w:ascii="Times New Roman" w:hAnsi="Times New Roman" w:cs="Times New Roman"/>
          <w:sz w:val="24"/>
          <w:szCs w:val="24"/>
          <w:lang w:val="bg-BG"/>
        </w:rPr>
        <w:t>доказателствена</w:t>
      </w:r>
      <w:proofErr w:type="spellEnd"/>
      <w:r w:rsidR="00332B12" w:rsidRPr="00332B12">
        <w:rPr>
          <w:rFonts w:ascii="Times New Roman" w:hAnsi="Times New Roman" w:cs="Times New Roman"/>
          <w:sz w:val="24"/>
          <w:szCs w:val="24"/>
          <w:lang w:val="bg-BG"/>
        </w:rPr>
        <w:t xml:space="preserve"> стойност съгласно приложимото законодателство.</w:t>
      </w:r>
    </w:p>
    <w:p w14:paraId="0965BDC1" w14:textId="78E9B89B" w:rsidR="002E5DA4" w:rsidRPr="002928E3" w:rsidRDefault="002E5DA4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5E19">
        <w:rPr>
          <w:rFonts w:ascii="Times New Roman" w:hAnsi="Times New Roman" w:cs="Times New Roman"/>
          <w:b/>
          <w:sz w:val="24"/>
          <w:szCs w:val="24"/>
          <w:lang w:val="bg-BG"/>
        </w:rPr>
        <w:t>(1)</w:t>
      </w:r>
      <w:r w:rsidR="00151B61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A2E8A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УПРАВЛЯВАЩИЯТ ОРГАН 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възстановява на Бенефициента допустимите разходи за изпълнение на проекта, </w:t>
      </w:r>
      <w:r w:rsidR="003A1907" w:rsidRPr="002928E3">
        <w:rPr>
          <w:rFonts w:ascii="Times New Roman" w:hAnsi="Times New Roman" w:cs="Times New Roman"/>
          <w:sz w:val="24"/>
          <w:szCs w:val="24"/>
          <w:lang w:val="bg-BG"/>
        </w:rPr>
        <w:t>финансирани от БФП,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в съответствие с</w:t>
      </w:r>
      <w:r w:rsidR="006E3CAB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предмета и целта на проекта</w:t>
      </w:r>
      <w:r w:rsidR="006E3CAB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и съгласно действащото българско 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>законодателство</w:t>
      </w:r>
      <w:r w:rsidR="006E3CAB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 и правото на Съюза</w:t>
      </w: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1F2D3CD4" w14:textId="77777777" w:rsidR="002E5DA4" w:rsidRPr="002928E3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(2)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 на изменение на указанията от страна на Министерството на финансите или изменение на свързаното законодателство, 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</w:t>
      </w:r>
      <w:r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Бенефициентът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се съгласяват измененията </w:t>
      </w:r>
      <w:r w:rsidR="00D154B5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да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се прилагат между страните от датата на издаването им</w:t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.</w:t>
      </w:r>
    </w:p>
    <w:p w14:paraId="25834ED5" w14:textId="77777777" w:rsidR="002E5DA4" w:rsidRPr="002928E3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ab/>
      </w:r>
      <w:r w:rsidRPr="002928E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(3)</w:t>
      </w:r>
      <w:r w:rsidRPr="002928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Възстановяване на средства от 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 ОРГАН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към </w:t>
      </w:r>
      <w:r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се извършва само след верификацията на дейностите, процесите и средствата по проекта от страна на 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УПРАВЛЯВАЩИЯ ОРГАН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която удостоверява дали разходите за тези процеси и дейности, включени в съответното плащане</w:t>
      </w:r>
      <w:r w:rsidR="005A0F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са допустими съгласно посочените нормативни актове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5A0F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настоящия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Договор и неговите Приложения. </w:t>
      </w:r>
    </w:p>
    <w:p w14:paraId="39741599" w14:textId="77777777" w:rsidR="002E5DA4" w:rsidRPr="002928E3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(4)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верификация подлежат само допустими разходи.</w:t>
      </w:r>
    </w:p>
    <w:p w14:paraId="356D6EB7" w14:textId="54488F2B" w:rsidR="008A4F12" w:rsidRPr="002928E3" w:rsidRDefault="008A4F12" w:rsidP="00CC3125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Бенефициентът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може да представя искане за възстановяване на средства за междинн</w:t>
      </w:r>
      <w:r w:rsidR="00D12401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плащан</w:t>
      </w:r>
      <w:r w:rsidR="00B72321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е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до УПРАВЛЯВАЩИЯ ОРГАН, съгласно искане за плащане през ИСУН 2020, придружено от междинен технически </w:t>
      </w:r>
      <w:r w:rsidR="000A7D8F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отчет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междинен финансов отчет на базата на реално извършените и платени от </w:t>
      </w:r>
      <w:r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разходи или на опростени възможности за финансиране, съгласно чл.67, параграф 1, първа алинея, букви б) , в) и г) на Регламент </w:t>
      </w:r>
      <w:r w:rsidR="005A0F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(ЕС) №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1303/2013.  </w:t>
      </w:r>
    </w:p>
    <w:p w14:paraId="423D3E0B" w14:textId="464A5DCD" w:rsidR="00B570BB" w:rsidRPr="002928E3" w:rsidRDefault="00B570BB" w:rsidP="00CC3125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изпълнител. Бенефициентът е длъжен да изпълни всички предвидени дейности по формуляр за кандидатстване, включително тези, за които няма предвидени средства от безвъзмездна финансова помощ. </w:t>
      </w:r>
    </w:p>
    <w:p w14:paraId="7824FF9D" w14:textId="77777777" w:rsidR="00D12401" w:rsidRPr="002928E3" w:rsidRDefault="00B570BB" w:rsidP="005465FA">
      <w:pPr>
        <w:tabs>
          <w:tab w:val="left" w:pos="0"/>
          <w:tab w:val="left" w:pos="567"/>
        </w:tabs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ab/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документи, описани подробно в Указанията за изпълнение на договори за предоставяне на безвъзмездна финансова помощ по Оперативна програма „Региони в растеж“ 2014-2020 г.</w:t>
      </w:r>
    </w:p>
    <w:p w14:paraId="47752434" w14:textId="259B0203" w:rsidR="002E5DA4" w:rsidRPr="002928E3" w:rsidRDefault="00AA2E8A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верифицира разходите, представени от Бенефициента</w:t>
      </w:r>
      <w:r w:rsidR="00857B6F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го уведомява за одобрените </w:t>
      </w:r>
      <w:r w:rsidR="00833A55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неодобрени 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разходи</w:t>
      </w:r>
      <w:r w:rsidR="005F57D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финансирани с безвъзмездна</w:t>
      </w:r>
      <w:r w:rsidR="00D147D3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та</w:t>
      </w:r>
      <w:r w:rsidR="005F57D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финансова помощ</w:t>
      </w:r>
      <w:r w:rsidR="00D147D3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 проекта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</w:p>
    <w:p w14:paraId="73FAB907" w14:textId="1A823E2E" w:rsidR="008A4F12" w:rsidRPr="002928E3" w:rsidRDefault="002E5DA4" w:rsidP="00F4768C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F57468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Възстановяване на средства за окончателно плащане се извършва след представяне от Бенефициента на искане за плащане през ИСУН 2020, придружено от окончателен технически </w:t>
      </w:r>
      <w:r w:rsidR="000E5DC8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</w:t>
      </w:r>
      <w:r w:rsidR="00F57468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финансов отчет</w:t>
      </w:r>
      <w:r w:rsidR="008A4F1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</w:p>
    <w:p w14:paraId="3C4EE5B4" w14:textId="5F2559F6" w:rsidR="00BF645E" w:rsidRDefault="008A4F12" w:rsidP="00481CFC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481CFC" w:rsidRPr="00481C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Размерът на окончателното плащане се изчислява като от </w:t>
      </w:r>
      <w:r w:rsid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общо </w:t>
      </w:r>
      <w:r w:rsidR="00481CFC" w:rsidRPr="00481C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верифицираните допустими разходи по проекта, финансирани от безвъзмездна финансова помощ, се приспаднат отпуснатите авансово и междинни плащания.</w:t>
      </w:r>
      <w:r w:rsidR="00481CFC" w:rsidRPr="00481CFC" w:rsidDel="00481C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</w:p>
    <w:p w14:paraId="53445B3D" w14:textId="5628001C" w:rsidR="00BF645E" w:rsidRDefault="00BF645E" w:rsidP="00481CFC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ab/>
      </w:r>
      <w:r w:rsidR="00736710"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</w:t>
      </w:r>
      <w:r w:rsidR="00955202"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3</w:t>
      </w:r>
      <w:r w:rsidR="00736710"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)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481CFC" w:rsidRPr="00481CFC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Общият размер на авансовите и междинните плащания не трябва да надхвърля 90 % (словом: деветдесет на сто) за инфраструктурни проекти на стойност над </w:t>
      </w:r>
      <w:r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>10</w:t>
      </w:r>
      <w:r w:rsidR="00481CFC" w:rsidRPr="00481CFC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 млн. лева и</w:t>
      </w:r>
      <w:r w:rsidRPr="00BF645E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 с повече от 50 на сто от общата стойност по проекта за строително-монтажни работи</w:t>
      </w:r>
      <w:r w:rsidR="00481CFC" w:rsidRPr="00481CFC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и </w:t>
      </w:r>
      <w:r w:rsidR="00481CFC" w:rsidRPr="00481CFC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>80 % (словом: осемдесет на сто) за всички останали проекти от размера на одобрената безвъзмездна финансова помощ.</w:t>
      </w:r>
      <w:r w:rsidR="00481CFC" w:rsidRPr="00481CFC" w:rsidDel="00481CFC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 </w:t>
      </w:r>
    </w:p>
    <w:p w14:paraId="31291649" w14:textId="41867AE4" w:rsidR="00481CFC" w:rsidRPr="00BA3146" w:rsidRDefault="00BF645E" w:rsidP="00481CFC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="00481CFC" w:rsidRPr="00BA31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(4) </w:t>
      </w:r>
      <w:r w:rsidR="00481CFC" w:rsidRPr="00BA31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 случай на представена банкова гаранция, издадена от банка или друга финансова институция, регистрирана в Република България, общият размер на авансовите и междинните плащания не трябва да превишава 95 % (словом: деветдесет и пет на сто) от размера на одобрената безвъзмездна финансова помощ.</w:t>
      </w:r>
    </w:p>
    <w:p w14:paraId="5C884E69" w14:textId="267B1652" w:rsidR="00BF645E" w:rsidRPr="00BA3146" w:rsidRDefault="00A60DC2" w:rsidP="00481CFC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ab/>
      </w:r>
      <w:r w:rsidR="00622968" w:rsidRPr="00BA31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(5) </w:t>
      </w:r>
      <w:r w:rsidR="0016119D" w:rsidRPr="00BA31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 случай че бенефициент е Министерство на културата, о</w:t>
      </w:r>
      <w:r w:rsidR="00622968" w:rsidRPr="00BA31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бщият размер на авансовите и междинните плащания може да бъде в размер до 95% (деветдесет и пет на сто) от одобрената безвъзмездна финансова помощ</w:t>
      </w:r>
      <w:r w:rsidR="0016119D" w:rsidRPr="00BA31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622968" w:rsidRPr="00BA31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16119D" w:rsidRPr="00BA31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ако</w:t>
      </w:r>
      <w:r w:rsidR="00622968" w:rsidRPr="00BA31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утвърдените разходи по бюджета на първостепенния разпоредител са по-високи от размера на отпуснатите авансови плащания.</w:t>
      </w:r>
    </w:p>
    <w:p w14:paraId="2B03790B" w14:textId="5B14006F" w:rsidR="00BF645E" w:rsidRPr="00BF645E" w:rsidRDefault="00A60DC2" w:rsidP="00BF645E">
      <w:pPr>
        <w:tabs>
          <w:tab w:val="left" w:pos="567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ab/>
      </w:r>
      <w:r w:rsidR="00BF645E" w:rsidRPr="00BA31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(6)</w:t>
      </w:r>
      <w:r w:rsid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622968" w:rsidRPr="00622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 </w:t>
      </w:r>
      <w:r w:rsidR="00BF645E" w:rsidRP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случаите когато към бенефициентите няма извършено авансово плащане, алинеи </w:t>
      </w:r>
      <w:r w:rsid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3, 4 </w:t>
      </w:r>
      <w:r w:rsidR="00BF645E" w:rsidRP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</w:t>
      </w:r>
      <w:r w:rsid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5</w:t>
      </w:r>
      <w:r w:rsidR="00BF645E" w:rsidRP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не се прилагат. </w:t>
      </w:r>
    </w:p>
    <w:p w14:paraId="72B45256" w14:textId="29618874" w:rsidR="00BF645E" w:rsidRPr="00BF645E" w:rsidRDefault="00A60DC2" w:rsidP="00BF645E">
      <w:pPr>
        <w:tabs>
          <w:tab w:val="left" w:pos="567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ab/>
      </w:r>
      <w:r w:rsidR="00BF645E" w:rsidRPr="00BA31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(7)</w:t>
      </w:r>
      <w:r w:rsid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BF645E" w:rsidRP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 случаите когато авансът е покрит изцяло с допустими разходи съгласно чл. 131, параграф 2 от Регламент (ЕС) № 1303/2013</w:t>
      </w:r>
      <w:r w:rsid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алинеи 3, 4</w:t>
      </w:r>
      <w:r w:rsidR="00BF645E" w:rsidRP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</w:t>
      </w:r>
      <w:r w:rsid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5</w:t>
      </w:r>
      <w:r w:rsidR="00BF645E" w:rsidRP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не се прилагат.</w:t>
      </w:r>
    </w:p>
    <w:p w14:paraId="6E67ADCB" w14:textId="1DBC93B9" w:rsidR="00622968" w:rsidRPr="002928E3" w:rsidRDefault="00A60DC2" w:rsidP="00481CFC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lastRenderedPageBreak/>
        <w:tab/>
      </w:r>
      <w:bookmarkStart w:id="0" w:name="_GoBack"/>
      <w:bookmarkEnd w:id="0"/>
      <w:r w:rsidR="00BF645E" w:rsidRPr="00BA31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(8)</w:t>
      </w:r>
      <w:r w:rsid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BF645E" w:rsidRP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Покриването на аванса с допустими разходи съгласно чл. 131, параграф 2 от Регламент (ЕС) № 1303/2013 започва след ограниченията по ал. </w:t>
      </w:r>
      <w:r w:rsid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3, 4</w:t>
      </w:r>
      <w:r w:rsidR="00BF645E" w:rsidRP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</w:t>
      </w:r>
      <w:r w:rsid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5</w:t>
      </w:r>
      <w:r w:rsidR="00BF645E" w:rsidRPr="00BF64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намалени с извършените авансови плащания. Управляващият орган уведомява бенефициента, че остатъкът от верифицирания разход се счита за платен с авансовото плащане.</w:t>
      </w:r>
    </w:p>
    <w:p w14:paraId="7CB4640B" w14:textId="7D24ED2C" w:rsidR="002E5DA4" w:rsidRPr="002928E3" w:rsidRDefault="002E5DA4" w:rsidP="002C7FA1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(1)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 че Сертифициращият орган не сертифицира </w:t>
      </w:r>
      <w:r w:rsidR="004372CB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одобрени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от 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 ОРГАН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суми, както и </w:t>
      </w:r>
      <w:r w:rsidR="004372CB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верифицирани и платени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Бенефициента разходи над размера на сертифицираните такива, 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има право да извърши прихващане на съответните суми от следващото плащане към Бенефициента по същия проект по ОПРР. </w:t>
      </w:r>
    </w:p>
    <w:p w14:paraId="2F6F0211" w14:textId="0CAB9ED5" w:rsidR="002E5DA4" w:rsidRPr="002928E3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уведомява </w:t>
      </w:r>
      <w:r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всяко едно прихващане от </w:t>
      </w:r>
      <w:proofErr w:type="spellStart"/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последващо</w:t>
      </w:r>
      <w:proofErr w:type="spellEnd"/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плащане. </w:t>
      </w:r>
    </w:p>
    <w:p w14:paraId="50AF1A9F" w14:textId="614FD74D" w:rsidR="008A4F12" w:rsidRPr="002928E3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(1)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 на установяване на нередност или на друго несъответствие с клаузите на настоящия Договор и неговите приложения, 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коригира финансово бюджета на проекта, като прилага финансова корекция в процент или конкретна сума пари върху стойността на </w:t>
      </w:r>
      <w:r w:rsidR="008A4F1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реално извършените и допустими за верификация разходи по проекта.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</w:p>
    <w:p w14:paraId="689D146F" w14:textId="7FB5ABE0" w:rsidR="0030670E" w:rsidRPr="00E85E19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="002E5DA4"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отправна точка при коригирането може да послужи сключен договор с изпълнител,</w:t>
      </w:r>
      <w:r w:rsidR="006115B3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2E5DA4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цялата стойност на БФП по проекта</w:t>
      </w:r>
      <w:r w:rsidR="006115B3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или отделен разход</w:t>
      </w:r>
      <w:r w:rsidR="002E5DA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2E5DA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</w:p>
    <w:p w14:paraId="6D25DBE2" w14:textId="6E365590" w:rsidR="002E5DA4" w:rsidRPr="00816FE4" w:rsidRDefault="002E5DA4" w:rsidP="00816FE4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 определяне на размера на финансовите корекции във връзка с отделни или системни нередности, установени по проекта, </w:t>
      </w:r>
      <w:r w:rsidR="00AA2E8A"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прилага </w:t>
      </w:r>
      <w:r w:rsidR="006115B3"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разпоредбите на </w:t>
      </w:r>
      <w:r w:rsidR="00AE75F5"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чл. 70, ал. 1 от ЗУСЕСИФ и </w:t>
      </w:r>
      <w:r w:rsidR="006115B3"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нормативния акт по чл. 70, ал. 2 от ЗУСЕСИФ </w:t>
      </w:r>
      <w:r w:rsidR="00565DFD"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- </w:t>
      </w:r>
      <w:r w:rsidR="00AE75F5"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</w:t>
      </w:r>
      <w:r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", </w:t>
      </w:r>
      <w:r w:rsidR="00B00B61"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приета с </w:t>
      </w:r>
      <w:r w:rsidR="00725E5F"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ПМС № 57 от 28.03.2017 .</w:t>
      </w:r>
      <w:r w:rsidR="00B00B61" w:rsidRP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г.</w:t>
      </w:r>
    </w:p>
    <w:p w14:paraId="60716D14" w14:textId="6B4C2644" w:rsidR="002E5DA4" w:rsidRPr="002928E3" w:rsidRDefault="00F05B0A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Извън случаите по чл.</w:t>
      </w:r>
      <w:r w:rsidR="000F39E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A154C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0F39E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</w:t>
      </w:r>
      <w:r w:rsidR="00A154C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 чл.</w:t>
      </w:r>
      <w:r w:rsidR="000F39E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E948A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0F39E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4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други платени на Бенефициента разходи, които се установят като надплатени или недължимо платени, подлежат на възстановяване от Бенефициента на 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 ОРГАН </w:t>
      </w:r>
      <w:r w:rsidR="0030670E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 реда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30670E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описан в </w:t>
      </w:r>
      <w:r w:rsidR="00366D5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Наредба № Н-3 от </w:t>
      </w:r>
      <w:r w:rsidR="00302D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22</w:t>
      </w:r>
      <w:r w:rsidR="00366D5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302D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май</w:t>
      </w:r>
      <w:r w:rsidR="00366D5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201</w:t>
      </w:r>
      <w:r w:rsidR="00302D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8</w:t>
      </w:r>
      <w:r w:rsidR="00366D5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</w:t>
      </w:r>
      <w:r w:rsidR="00366D5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>приключване на счетоводната година по оперативните програми и програмите за европейско териториално сътрудничество</w:t>
      </w:r>
      <w:r w:rsidR="0030670E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 </w:t>
      </w:r>
    </w:p>
    <w:p w14:paraId="7A727B64" w14:textId="45674C7F" w:rsidR="002E5DA4" w:rsidRPr="002928E3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="00F05B0A"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  <w:r w:rsidR="00F05B0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Всеки разход по чл.</w:t>
      </w:r>
      <w:r w:rsidR="000F39E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A154C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0F39E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</w:t>
      </w:r>
      <w:r w:rsidR="00A154C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 чл.</w:t>
      </w:r>
      <w:r w:rsidR="000F39E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B546A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0F39E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4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който е платен от 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 ОРГАН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Бенефициента, се третира като недължимо платен разход и Бенефициентът е длъжен да го възстанови на </w:t>
      </w:r>
      <w:r w:rsidR="00AA2E8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 ОРГАН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 двуседмичен срок от датата на уведомяването му за това.</w:t>
      </w:r>
    </w:p>
    <w:p w14:paraId="14F4B772" w14:textId="77777777" w:rsidR="008A4F12" w:rsidRPr="002928E3" w:rsidRDefault="002E5DA4" w:rsidP="000F05B3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="008A4F12"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="008A4F1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 случаите на ал.1, </w:t>
      </w:r>
      <w:r w:rsidR="008A4F12"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Бенефициентът</w:t>
      </w:r>
      <w:r w:rsidR="008A4F1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превежда дължимите суми по транзитната сметка към </w:t>
      </w:r>
      <w:proofErr w:type="spellStart"/>
      <w:r w:rsidR="008A4F1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десетразрядния</w:t>
      </w:r>
      <w:proofErr w:type="spellEnd"/>
      <w:r w:rsidR="008A4F1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код на </w:t>
      </w:r>
      <w:r w:rsidR="00066265" w:rsidRPr="002928E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 орган</w:t>
      </w:r>
      <w:r w:rsidR="005C2A7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:</w:t>
      </w:r>
    </w:p>
    <w:p w14:paraId="4CE466C8" w14:textId="677BAFAC" w:rsidR="00091C00" w:rsidRPr="00E85E19" w:rsidRDefault="00091C00" w:rsidP="00117E6A">
      <w:pPr>
        <w:tabs>
          <w:tab w:val="left" w:pos="162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- Когато бенефици</w:t>
      </w:r>
      <w:r w:rsidR="002928E3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е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нт са общини и </w:t>
      </w:r>
      <w:r w:rsidR="00845131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Българска патриаршия/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Институции на вероизповеданията и техни местни поделения, които са юридически лица се възстановяват 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 сметка-Банка БНБ София, МРРБ-ЕФРР-ОП“Региони в растеж“ IBANBG72 BNBG 9661 3200 1887 01.</w:t>
      </w:r>
    </w:p>
    <w:p w14:paraId="63870A8E" w14:textId="0F0F5066" w:rsidR="002928E3" w:rsidRDefault="00091C00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-  Когато бенефициент е Министерство на културата дължимите суми се възстановяват по сметка – МК – ЕФРР – ОП“Региони в растеж“, IBAN BG29 BNBG 9661 3200 1854 01</w:t>
      </w:r>
      <w:r w:rsid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</w:p>
    <w:p w14:paraId="0CCC2704" w14:textId="3FBFDA70" w:rsidR="002E5DA4" w:rsidRPr="00E85E19" w:rsidRDefault="002928E3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ab/>
      </w:r>
      <w:r w:rsidR="002E5DA4"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(3)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Редът, предвиден в предходните алинеи, се прилага и при в</w:t>
      </w:r>
      <w:r w:rsidR="00F05B0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ъзстановяване на разход по чл.</w:t>
      </w:r>
      <w:r w:rsidR="00845131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BC7B3D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6</w:t>
      </w:r>
      <w:r w:rsidR="002E5DA4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от </w:t>
      </w:r>
      <w:r w:rsidR="00AA2E8A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настоящия </w:t>
      </w:r>
      <w:r w:rsidR="002E5DA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Договор.</w:t>
      </w:r>
    </w:p>
    <w:p w14:paraId="0F017948" w14:textId="37669539" w:rsidR="003B633F" w:rsidRPr="00E85E19" w:rsidRDefault="003B633F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Всеки разход, предвиден за финансиране със средства от БФП, включен в искане за плащане </w:t>
      </w:r>
      <w:r w:rsidR="000D316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 проекта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от БЕНЕФИЦИЕНТА, за който възникне съмнение у УПРАВЛЯВАЩИЯ ОРГАН, че е неправомерен поради допусната нередност или че е недопустим по друга причина, не подлежи на верификация и разплащане от УПРАВЛЯВАЩИЯ ОРГАН.</w:t>
      </w:r>
    </w:p>
    <w:p w14:paraId="469674CE" w14:textId="620C4F2F" w:rsidR="002E5DA4" w:rsidRPr="00E85E19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 че </w:t>
      </w:r>
      <w:r w:rsidR="00AA2E8A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не удовлетвори вземането си във връзка с дъ</w:t>
      </w:r>
      <w:r w:rsidR="00F05B0A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лжимите му суми по реда на чл.</w:t>
      </w:r>
      <w:r w:rsidR="00D043F7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BC7B3D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6</w:t>
      </w:r>
      <w:r w:rsidR="00A154C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чл. </w:t>
      </w:r>
      <w:r w:rsidR="00BC7B3D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27 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(доброволно възстановяване), т</w:t>
      </w:r>
      <w:r w:rsidR="00212D58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ой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има право да го прихване от всяко следващо плащане по проекта. </w:t>
      </w:r>
    </w:p>
    <w:p w14:paraId="40DB19C9" w14:textId="3E2BDEF1" w:rsidR="000A6D09" w:rsidRPr="002928E3" w:rsidRDefault="004137F3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Плащанията от УПРАВЛЯВАЩИЯ ОРГАН към Бенефициента се извършват в лева по банков път, с платежно нареждане по сметка на Бенефициента,  чрез трансфер на средства по</w:t>
      </w:r>
      <w:r w:rsid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184821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банкова сметка, както следва</w:t>
      </w:r>
      <w:r w:rsidR="000A6D09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:</w:t>
      </w:r>
    </w:p>
    <w:p w14:paraId="150BDEC7" w14:textId="7A4D1FEA" w:rsidR="007261C8" w:rsidRPr="00E85E19" w:rsidRDefault="000A6D09" w:rsidP="0076667A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1) </w:t>
      </w:r>
      <w:r w:rsidR="00184821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За бенефициенти </w:t>
      </w:r>
      <w:r w:rsidR="009D17D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–</w:t>
      </w:r>
      <w:r w:rsidR="00184821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общини</w:t>
      </w:r>
      <w:r w:rsidR="009D17D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-</w:t>
      </w:r>
      <w:r w:rsidR="00184821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4137F3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банкова извънбюджетна сметка на бенефициента (</w:t>
      </w:r>
      <w:r w:rsidR="009C609D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подход по т.1.1 от ДДС № 7/04.</w:t>
      </w:r>
      <w:proofErr w:type="spellStart"/>
      <w:r w:rsidR="009C609D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04</w:t>
      </w:r>
      <w:proofErr w:type="spellEnd"/>
      <w:r w:rsidR="009C609D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.2008  г</w:t>
      </w:r>
      <w:r w:rsidR="004137F3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на МФ – Дирекция „Държавно съкровище”). БЕНЕФИЦИЕНТЪТ е длъжен да уведоми Управляващия орган за неговия IBAN и BIC на обслужващата банка във форма съгласно </w:t>
      </w:r>
      <w:r w:rsidR="004137F3"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E1-II</w:t>
      </w:r>
      <w:r w:rsidR="004137F3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1426CB0F" w14:textId="6E4D9D9E" w:rsidR="00091C00" w:rsidRPr="00E85E19" w:rsidRDefault="000A6D09" w:rsidP="0076667A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>(</w:t>
      </w:r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2) За </w:t>
      </w:r>
      <w:r w:rsidR="00117E6A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бенефициенти Българска </w:t>
      </w:r>
      <w:r w:rsidR="002928E3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патри</w:t>
      </w:r>
      <w:r w:rsid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</w:t>
      </w:r>
      <w:r w:rsidR="002928E3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ршия </w:t>
      </w:r>
      <w:r w:rsid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/</w:t>
      </w:r>
      <w:r w:rsidR="00117E6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091C00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Институции на вероизповеданията и техни местни поделения, които са юридически лица, плащанията се извършват по банков път, чрез трансфер на средства по банкова извънбюджетна сметка на бенефициента (подход п</w:t>
      </w:r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 т.1.1 от ДДС № 7/04.</w:t>
      </w:r>
      <w:proofErr w:type="spellStart"/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04</w:t>
      </w:r>
      <w:proofErr w:type="spellEnd"/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.2008  г. на МФ – Дирекция „Държавно съкровище”). БЕНЕФИЦИЕНТЪТ е длъжен да уведоми Управляващия орган за неговия IBAN и BIC на обслужващата банка във форма съгласно ПРИЛОЖЕНИЕ E1-II.</w:t>
      </w:r>
    </w:p>
    <w:p w14:paraId="579047EE" w14:textId="710A05A1" w:rsidR="00091C00" w:rsidRPr="00E85E19" w:rsidRDefault="0076667A" w:rsidP="0076667A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="000A6D09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3) За </w:t>
      </w:r>
      <w:r w:rsid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</w:t>
      </w:r>
      <w:r w:rsidR="002928E3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енефициент </w:t>
      </w:r>
      <w:r w:rsidR="00091C00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Министерство на културата се прилага по</w:t>
      </w:r>
      <w:r w:rsidR="000F39EC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дход 5.2. от ДДС №6/ 04.</w:t>
      </w:r>
      <w:proofErr w:type="spellStart"/>
      <w:r w:rsidR="000F39EC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04</w:t>
      </w:r>
      <w:proofErr w:type="spellEnd"/>
      <w:r w:rsidR="000F39EC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.2008 </w:t>
      </w:r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г.</w:t>
      </w:r>
      <w:r w:rsidR="009D17D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-</w:t>
      </w:r>
      <w:r w:rsidR="009D17D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ч</w:t>
      </w:r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рез откриване в структурата от кодовете в СЕБРА на отделен </w:t>
      </w:r>
      <w:proofErr w:type="spellStart"/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десетразряден</w:t>
      </w:r>
      <w:proofErr w:type="spellEnd"/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код на МК,</w:t>
      </w:r>
      <w:r w:rsidR="009D17D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091C0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чрез който той ще инициира бюджетни платежни нареждания за плащания директно към негови доставчици и контрагенти по проекта</w:t>
      </w:r>
      <w:r w:rsidR="00FC77DE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76A89B01" w14:textId="3E393D63" w:rsidR="00190441" w:rsidRPr="00E85E19" w:rsidRDefault="008A4F12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Подлежащите на възстановяване натрупани лихви от неусвоени средства, които не попадат в </w:t>
      </w:r>
      <w:proofErr w:type="spellStart"/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дерогациите</w:t>
      </w:r>
      <w:proofErr w:type="spellEnd"/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описани в чл.65 §8 на Регламент </w:t>
      </w:r>
      <w:r w:rsidR="00834763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(ЕС) № 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1303/2013 г., следва да се превеждат по сметка</w:t>
      </w:r>
      <w:r w:rsidR="00DD0386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: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190441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Банка БНБ София, МРРБ-ЕФРР-ОП“Региони в растеж“ IBANBG72 BNBG 9661 3200 1887 01.</w:t>
      </w:r>
    </w:p>
    <w:p w14:paraId="33D71EA5" w14:textId="6382EE24" w:rsidR="00DD0386" w:rsidRPr="002928E3" w:rsidRDefault="00DD0386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Временни депозити за гаранции, участие в търгове, други чужди средства и приходи от продажба на тръжна документация се извършват и отчитат по общия ред – чрез съответните банкови сметки за чужди средства на бенефициент</w:t>
      </w:r>
      <w:r w:rsidR="00474CA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а.</w:t>
      </w:r>
    </w:p>
    <w:p w14:paraId="5EBF78A8" w14:textId="77777777" w:rsidR="002E5DA4" w:rsidRPr="002928E3" w:rsidRDefault="002E5DA4" w:rsidP="00E1445A">
      <w:pPr>
        <w:spacing w:before="360" w:after="12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Раздел V. СПЕЦИФИЧНИ УСЛОВИЯ</w:t>
      </w:r>
    </w:p>
    <w:p w14:paraId="7284A144" w14:textId="09D3D2CC" w:rsidR="00512C39" w:rsidRPr="008A0C4F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D4097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Бенефициентът се задължава в</w:t>
      </w:r>
      <w:r w:rsidR="0035650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срок до 3 (три) месеца от датата на влизане в сила на настоящия Договор да обяви процедур</w:t>
      </w:r>
      <w:r w:rsidR="00901E3B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ата</w:t>
      </w:r>
      <w:r w:rsidR="0035650A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избор на изпълнител</w:t>
      </w:r>
      <w:r w:rsidR="00901E3B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СМР</w:t>
      </w:r>
      <w:r w:rsid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за доставка (ако е приложимо)</w:t>
      </w:r>
      <w:r w:rsidR="00512C39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652B9E8B" w14:textId="56AC305A" w:rsidR="00D4097C" w:rsidRPr="00E85E19" w:rsidRDefault="00FD4FC8" w:rsidP="00D74364">
      <w:pPr>
        <w:pStyle w:val="ListParagraph"/>
        <w:tabs>
          <w:tab w:val="left" w:pos="0"/>
          <w:tab w:val="left" w:pos="567"/>
        </w:tabs>
        <w:spacing w:after="0" w:line="36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ab/>
        <w:t xml:space="preserve">(2) </w:t>
      </w:r>
      <w:r w:rsidR="00D4097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 че в срок до 3 (три) месеца от датата на влизане в сила на административния договор бенефициентът не е обявил </w:t>
      </w:r>
      <w:r w:rsidR="00901E3B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посочената</w:t>
      </w:r>
      <w:r w:rsid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/</w:t>
      </w:r>
      <w:proofErr w:type="spellStart"/>
      <w:r w:rsid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ите</w:t>
      </w:r>
      <w:proofErr w:type="spellEnd"/>
      <w:r w:rsidR="00901E3B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по-горе </w:t>
      </w:r>
      <w:r w:rsidR="00D4097C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процедур</w:t>
      </w:r>
      <w:r w:rsidR="00901E3B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</w:t>
      </w:r>
      <w:r w:rsid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/и</w:t>
      </w:r>
      <w:r w:rsidR="00D4097C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избор на изпълнител</w:t>
      </w:r>
      <w:r w:rsidR="000F39EC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D4097C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по </w:t>
      </w:r>
      <w:r w:rsidR="00FA19D9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проекта</w:t>
      </w:r>
      <w:r w:rsidR="00D4097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Управляващият орган изпраща предизвестие до бенефициента, в което поставя срок от 1 (един) месец за обявяване на процедур</w:t>
      </w:r>
      <w:r w:rsidR="00F11C19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ата</w:t>
      </w:r>
      <w:r w:rsid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/</w:t>
      </w:r>
      <w:proofErr w:type="spellStart"/>
      <w:r w:rsid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ите</w:t>
      </w:r>
      <w:proofErr w:type="spellEnd"/>
      <w:r w:rsidR="00D4097C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Неспазването на срока дава право на Управляващия орган едностранно и без предизвестие да прекрати административния договор, за да предотврати или отстрани тежки последици за обществения интерес. </w:t>
      </w:r>
    </w:p>
    <w:p w14:paraId="556E299D" w14:textId="26C7DAC4" w:rsidR="007A69C6" w:rsidRPr="00E85E19" w:rsidRDefault="0035650A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lastRenderedPageBreak/>
        <w:t>(</w:t>
      </w:r>
      <w:r w:rsidR="00FD4FC8"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1</w:t>
      </w: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)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2E5DA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Бенефициентът е длъжен да </w:t>
      </w:r>
      <w:r w:rsidR="00721B16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сключи договор</w:t>
      </w:r>
      <w:r w:rsidR="003B2BA5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за </w:t>
      </w:r>
      <w:r w:rsidR="00857B6F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възлагане на </w:t>
      </w:r>
      <w:r w:rsidR="003B2BA5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обществени поръчки</w:t>
      </w:r>
      <w:r w:rsidR="00721B16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 изпълнител</w:t>
      </w:r>
      <w:r w:rsidR="003B2BA5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ите</w:t>
      </w:r>
      <w:r w:rsidR="00721B16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901E3B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 СМР</w:t>
      </w:r>
      <w:r w:rsid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/ доставка</w:t>
      </w:r>
      <w:r w:rsidR="00901E3B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721B16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по проекта </w:t>
      </w:r>
      <w:r w:rsidR="002E5DA4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срок до 12 (дванадесет) месеца от </w:t>
      </w:r>
      <w:r w:rsidR="00721B16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влизане в сила на </w:t>
      </w:r>
      <w:r w:rsidR="002E5DA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настоящия Договор</w:t>
      </w:r>
      <w:r w:rsidR="00AA2386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2E5DA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FD4FC8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</w:p>
    <w:p w14:paraId="7E3F542F" w14:textId="5794B747" w:rsidR="00873855" w:rsidRPr="00E85E19" w:rsidRDefault="002E5DA4" w:rsidP="00FD4FC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</w:t>
      </w:r>
      <w:r w:rsidR="00FD4FC8"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2</w:t>
      </w: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)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873855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случай, че в срок до </w:t>
      </w:r>
      <w:r w:rsidR="00816FE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</w:t>
      </w:r>
      <w:r w:rsid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</w:t>
      </w:r>
      <w:r w:rsidR="00816FE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873855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 w:rsid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еди</w:t>
      </w:r>
      <w:r w:rsidR="00873855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надесет) месеца от влизане в сила на настоящия Договор БЕНЕФИЦИЕНТЪТ не е сключил договори за обществени поръчки с изпълнител за </w:t>
      </w:r>
      <w:r w:rsidR="00901E3B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СМР</w:t>
      </w:r>
      <w:r w:rsid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/ доставка</w:t>
      </w:r>
      <w:r w:rsidR="00901E3B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873855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дейности по проекта, УПРАВЛЯВАЩИЯТ ОРГАН </w:t>
      </w:r>
      <w:r w:rsidR="00873855" w:rsidRPr="008A0C4F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изпраща предизвестие до </w:t>
      </w:r>
      <w:r w:rsidR="00873855" w:rsidRPr="008A0C4F">
        <w:rPr>
          <w:rFonts w:ascii="Times New Roman" w:hAnsi="Times New Roman" w:cs="Times New Roman"/>
          <w:caps/>
          <w:color w:val="000000" w:themeColor="text1"/>
          <w:sz w:val="24"/>
          <w:szCs w:val="24"/>
          <w:lang w:val="bg-BG"/>
        </w:rPr>
        <w:t>Бенефициента</w:t>
      </w:r>
      <w:r w:rsidR="00873855" w:rsidRPr="008A0C4F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в което поставя срок до 1 (един) месец за сключване на всички договори с изпълнители. </w:t>
      </w:r>
      <w:r w:rsidR="009865F7"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Неспазването на срока дава право на Управляващия орган едностранно да прекрати договора за БФП,</w:t>
      </w:r>
      <w:r w:rsidR="009865F7" w:rsidRPr="00E85E19">
        <w:rPr>
          <w:color w:val="000000" w:themeColor="text1"/>
          <w:lang w:val="bg-BG"/>
        </w:rPr>
        <w:t xml:space="preserve"> </w:t>
      </w:r>
      <w:r w:rsidR="009865F7"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за да предотврати или отстрани тежки последици за обществения интерес.</w:t>
      </w:r>
    </w:p>
    <w:p w14:paraId="74C1CAF0" w14:textId="35403122" w:rsidR="007A69C6" w:rsidRPr="00E85E19" w:rsidRDefault="00741D28" w:rsidP="007A69C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E85E19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(</w:t>
      </w:r>
      <w:r w:rsidR="001018E8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3</w:t>
      </w:r>
      <w:r w:rsidRPr="00E85E19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) </w:t>
      </w:r>
      <w:r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В срок от 10 </w:t>
      </w:r>
      <w:r w:rsidR="00834763"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(десет) </w:t>
      </w:r>
      <w:r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дни след сключване на договор с изпълнител</w:t>
      </w:r>
      <w:r w:rsidR="00901E3B"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СМР</w:t>
      </w:r>
      <w:r w:rsidR="008A0C4F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/ доставка</w:t>
      </w:r>
      <w:r w:rsidRPr="008A0C4F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БЕНЕФИЦИЕНТЪТ въвежда договора с приложенията към него</w:t>
      </w:r>
      <w:r w:rsidR="006F73AC"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</w:t>
      </w:r>
      <w:r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6F73AC"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всички документи от провеждането на процедурата по възлагане на обществена поръчка </w:t>
      </w:r>
      <w:r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 ИСУН 2020.</w:t>
      </w:r>
      <w:r w:rsidR="006F73AC"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</w:p>
    <w:p w14:paraId="49934F93" w14:textId="3F145BA2" w:rsidR="006F73AC" w:rsidRPr="008A0C4F" w:rsidRDefault="007A69C6" w:rsidP="007A69C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E85E19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(</w:t>
      </w:r>
      <w:r w:rsidR="001018E8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4</w:t>
      </w:r>
      <w:r w:rsidRPr="00E85E19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)</w:t>
      </w:r>
      <w:r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6F73AC"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При сключено допълнително/и споразумение/я за изменение на договор за обществена поръчка</w:t>
      </w:r>
      <w:r w:rsidR="00901E3B" w:rsidRPr="00E85E19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СМР</w:t>
      </w:r>
      <w:r w:rsidR="008A0C4F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/ доставка</w:t>
      </w:r>
      <w:r w:rsidR="006F73AC" w:rsidRPr="008A0C4F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при условията на чл. 116 от ЗОП бенефициентът следва да информира УО в 3 дневен срок от настъпване на съответното обстоятелство, като представи споразумението и всички приложени доказателства/</w:t>
      </w:r>
      <w:r w:rsidR="00307B03" w:rsidRPr="008A0C4F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6F73AC" w:rsidRPr="008A0C4F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документи към него, в т.ч. и становище на АОП, ако е приложимо.</w:t>
      </w:r>
    </w:p>
    <w:p w14:paraId="336093F1" w14:textId="56766E3F" w:rsidR="00DE35E8" w:rsidRPr="00E85E19" w:rsidRDefault="00F60756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Срокът по чл. </w:t>
      </w:r>
      <w:r w:rsidR="000F39E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34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ал. 1 спира да тече от деня, следващ датата на постъпване на жалба при БЕНЕФИЦИЕНТА, в качеството му на Възложител по ЗОП, или в КЗК срещу Решение на Възложителя, свързано с процедура по възлагане на обществена поръчка по този проект, до момента на влизане в сила на Решението на КЗК или на ВАС (което е приложимо) или до момента на прекратяването на процедурата за възлагане на обществена поръчка.</w:t>
      </w:r>
      <w:r w:rsidRPr="00E85E19" w:rsidDel="00F607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</w:p>
    <w:p w14:paraId="1B1860B7" w14:textId="77777777" w:rsidR="002E5DA4" w:rsidRPr="00E85E19" w:rsidRDefault="002E5DA4" w:rsidP="007C3E2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Срокът спира да тече и при прекратяване на процеду</w:t>
      </w:r>
      <w:r w:rsidR="00834763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рата до датата на Решението на В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ъзложителя за откриване на нова процедура по възлагане на обществена поръчка, но не по-късно от 1 (един) календарен месец от датата на Решението за прекратяване.</w:t>
      </w:r>
    </w:p>
    <w:p w14:paraId="11430FFE" w14:textId="0B0C208F" w:rsidR="002E5DA4" w:rsidRPr="002928E3" w:rsidRDefault="002933EC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При условие</w:t>
      </w:r>
      <w:r w:rsidR="002E5DA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че 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случаите на </w:t>
      </w:r>
      <w:r w:rsidR="002E5DA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обжалване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или случаите на прекратяване</w:t>
      </w:r>
      <w:r w:rsidR="002E5DA4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процедура за обществена поръчка по проекта поставя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под 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риск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усвояването на средствата </w:t>
      </w:r>
      <w:r w:rsidR="003C01D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от ОПРР,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972A8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УПРАВЛЯВАЩИЯТ ОРГАН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3C01D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пристъпва към 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едностранно прекрат</w:t>
      </w:r>
      <w:r w:rsidR="003C01D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яване на</w:t>
      </w:r>
      <w:r w:rsidR="002E5DA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</w:t>
      </w:r>
      <w:r w:rsidR="00721B1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стоящия Договор</w:t>
      </w:r>
      <w:r w:rsidR="00816F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="00816FE4" w:rsidRPr="00492C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за да предотврати или отстрани тежки последици за обществения интерес</w:t>
      </w:r>
      <w:r w:rsidR="00816FE4" w:rsidRPr="00D743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54C95000" w14:textId="17441959" w:rsidR="002E5DA4" w:rsidRPr="002928E3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 xml:space="preserve">Бенефициентът представя на </w:t>
      </w:r>
      <w:r w:rsidR="00972A84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УПРАВЛЯВАЩИЯ ОРГАН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CA578F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за информация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график за провеждането на процедурите за възлагане на обществени поръчки в срок до 5 (пет) работни дни след влизането в сила на настоящия Договор, като графикът следва да е съобразен с чл.</w:t>
      </w:r>
      <w:r w:rsidR="000F39E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34</w:t>
      </w:r>
      <w:r w:rsidR="002E5ECB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0A0337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по-горе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F11C19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всички процедури за избор на изпълнители по проекта се прилагат условията и сроковете на чл. </w:t>
      </w:r>
      <w:r w:rsidR="000F39E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33 и 34.</w:t>
      </w:r>
    </w:p>
    <w:p w14:paraId="2896E1AF" w14:textId="4B24ED5B" w:rsidR="008A4F12" w:rsidRPr="002928E3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8A4F1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Бенефициентът се задължава да представи на УПРАВЛЯВАЩИЯ ОРГАН разработена Система за финансово управление и контрол, с които да </w:t>
      </w:r>
      <w:r w:rsidR="00CA7FF0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докаже, че е </w:t>
      </w:r>
      <w:r w:rsidR="008A4F1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осигури</w:t>
      </w:r>
      <w:r w:rsidR="00CA7FF0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л</w:t>
      </w:r>
      <w:r w:rsidR="008A4F1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сектор, правилата на ОПРР и приложимите актове на Европейския съюз, както и извлечение от счетоводната система, от което да е видна изградената аналитичност към счетоводните сметки за разходите по Оперативна програма</w:t>
      </w:r>
      <w:r w:rsidR="007A69C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„Региони в растеж" 2014-2020 </w:t>
      </w:r>
      <w:r w:rsidR="00434B57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г</w:t>
      </w:r>
      <w:r w:rsidR="008A4F12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3F5CC4CD" w14:textId="77777777" w:rsidR="00D043F7" w:rsidRPr="002928E3" w:rsidRDefault="00D043F7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(2)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Бенефициентът поддържа отделна отчетност за всеки източник на подкрепа ФИ и БФП по проекта с цел осигуряване на адекватна </w:t>
      </w:r>
      <w:proofErr w:type="spellStart"/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одитна</w:t>
      </w:r>
      <w:proofErr w:type="spellEnd"/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пътека.</w:t>
      </w:r>
    </w:p>
    <w:p w14:paraId="3769BC19" w14:textId="77922D0A" w:rsidR="00D043F7" w:rsidRPr="002928E3" w:rsidRDefault="00CF4597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618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D35643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Бенефициентът не </w:t>
      </w:r>
      <w:r w:rsidR="00901E3B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може да </w:t>
      </w:r>
      <w:r w:rsidR="00D35643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използва средствата по настоящия договор за безвъзмездна финансова помощ за възстановяване на подкрепа, получена от финансов инструмент, и не използва подкрепата чрез финансов инструмент за предварително финансиране на безвъзмездни средства</w:t>
      </w:r>
      <w:r w:rsidR="000F39E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6E61DE8D" w14:textId="5EF8662C" w:rsidR="00A21B56" w:rsidRPr="002928E3" w:rsidRDefault="00DE524A" w:rsidP="0077193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6D3B0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</w:t>
      </w:r>
      <w:r w:rsidR="00CF4597" w:rsidRPr="006D3B0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2</w:t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) </w:t>
      </w:r>
      <w:r w:rsidR="00D1201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Бенефициентът </w:t>
      </w:r>
      <w:r w:rsidR="001D33D9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се задължава да </w:t>
      </w:r>
      <w:r w:rsidR="006F12FF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предостави </w:t>
      </w:r>
      <w:r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подписана и подпечатана декларация за липса на двойно финансиране по</w:t>
      </w:r>
      <w:r w:rsidR="00A21B56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проектното предложение или на дейности, включени в него</w:t>
      </w:r>
      <w:r w:rsidR="00A21B56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771938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D35643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</w:t>
      </w:r>
      <w:r w:rsidR="00A21B56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случай на </w:t>
      </w:r>
      <w:r w:rsidR="00A21B5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наличие на д</w:t>
      </w:r>
      <w:r w:rsidR="00A21B56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опустими дейности</w:t>
      </w:r>
      <w:r w:rsidR="00A21B5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 проекта</w:t>
      </w:r>
      <w:r w:rsidR="00A21B56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финансирани със средства от ЕСИФ или други</w:t>
      </w:r>
      <w:r w:rsidR="005C77C0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A21B56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инструменти на ЕС, както и с други публични средства, </w:t>
      </w:r>
      <w:r w:rsidR="005C77C0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т.ч. </w:t>
      </w:r>
      <w:r w:rsidR="00D760C1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със</w:t>
      </w:r>
      <w:r w:rsidR="005C77C0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средства от ФИ, </w:t>
      </w:r>
      <w:r w:rsidR="00D35643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Бенефициентът декларира, </w:t>
      </w:r>
      <w:r w:rsidR="00A21B56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че различните източници на</w:t>
      </w:r>
      <w:r w:rsidR="00592F38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A21B56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финансиране не се използват за възстановяване на подкрепа или за</w:t>
      </w:r>
      <w:r w:rsidR="00592F38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A21B56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предварително финансиране помежду си (мостово финансиране).</w:t>
      </w:r>
      <w:r w:rsidR="00A21B56" w:rsidRPr="006D3B0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</w:p>
    <w:p w14:paraId="64F6B839" w14:textId="7A74A150" w:rsidR="00D043F7" w:rsidRPr="00E85E19" w:rsidRDefault="008A4F12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</w:t>
      </w:r>
      <w:r w:rsidR="00D043F7"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3</w:t>
      </w: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)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Сканираната версия на частта от системите за финансово управление и контрол, както и сметкопланът на организацията, които пряко се отнасят до дейностите по ОПРР, се представят еднократно, при</w:t>
      </w:r>
      <w:r w:rsidR="00BC03C0" w:rsidRPr="00E85E19">
        <w:rPr>
          <w:color w:val="000000" w:themeColor="text1"/>
          <w:lang w:val="bg-BG"/>
        </w:rPr>
        <w:t xml:space="preserve"> </w:t>
      </w:r>
      <w:r w:rsidR="00BC03C0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подаване на първо искане за плащане по договора за предоставяне на безвъзмездна финансова помощ.</w:t>
      </w:r>
    </w:p>
    <w:p w14:paraId="6953AEAD" w14:textId="3DD6C4C1" w:rsidR="004308BC" w:rsidRPr="00E85E19" w:rsidRDefault="004308BC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 w:eastAsia="bg-BG"/>
        </w:rPr>
        <w:lastRenderedPageBreak/>
        <w:t>(Само за проекти в режим на групово освобождаване)</w:t>
      </w: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(1)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БЕНЕФИЦИЕНТЪТ се задължава да осигури изпълнението на всички изисквания на схемата за групово освобождаване в съответствие с ПРИЛОЖЕНИЕ О3 към настоящия договор.</w:t>
      </w:r>
    </w:p>
    <w:p w14:paraId="4A6118DC" w14:textId="2C255CB7" w:rsidR="004308BC" w:rsidRPr="00E85E19" w:rsidRDefault="004308BC" w:rsidP="004308B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БЕНЕФИЦИЕНТЪТ се задължава да въведе и прилага подходящи контролни механизми, които да гарантират изпълнението на всички условия на Регламент </w:t>
      </w:r>
      <w:r w:rsidRPr="00E85E19">
        <w:rPr>
          <w:rFonts w:ascii="Times New Roman" w:hAnsi="Times New Roman"/>
          <w:sz w:val="24"/>
          <w:szCs w:val="24"/>
          <w:lang w:val="bg-BG"/>
        </w:rPr>
        <w:t>(ЕС) № 651/2014</w:t>
      </w:r>
      <w:r w:rsidR="00FE4571">
        <w:rPr>
          <w:rFonts w:ascii="Times New Roman" w:hAnsi="Times New Roman"/>
          <w:sz w:val="24"/>
          <w:szCs w:val="24"/>
        </w:rPr>
        <w:t xml:space="preserve"> </w:t>
      </w:r>
      <w:r w:rsidR="00FE4571">
        <w:rPr>
          <w:rFonts w:ascii="Times New Roman" w:hAnsi="Times New Roman"/>
          <w:sz w:val="24"/>
          <w:szCs w:val="24"/>
          <w:lang w:val="bg-BG"/>
        </w:rPr>
        <w:t>в рамките на целия икономически полезен живот на финансираната инфраструктура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</w:p>
    <w:p w14:paraId="0A038CFD" w14:textId="1490C9D4" w:rsidR="004308BC" w:rsidRPr="002928E3" w:rsidRDefault="004308BC" w:rsidP="004308B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(3) 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БЕНЕФИЦИЕНТЪТ се задължава да съхранява информация, свързана с изпълнението на проекта и отпусната</w:t>
      </w:r>
      <w:r w:rsidR="00E650CA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та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държавна помощ за срок не по-кратък от 10 години след извършване на окончателно плащане по проекта.</w:t>
      </w:r>
    </w:p>
    <w:p w14:paraId="454469F3" w14:textId="7346FE25" w:rsidR="004308BC" w:rsidRPr="00E85E19" w:rsidRDefault="004308BC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8A0C4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 w:eastAsia="bg-BG"/>
        </w:rPr>
        <w:t>(само за проекти, за които на етапа на кандидатстване бенефициентът е декларирал, че приходите от такси от инфраструктура не превишават 20% от разходите)</w:t>
      </w:r>
      <w:r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8A0C4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След приключването на проекта, в рамките на периода на устойчивост, БЕНЕФИЦИЕНТЪТ се задължава до 31 март всяка годи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да представя пред УПРАВЛЯВАЩИЯ ОРГАН декларация за генерираните приходи от такси за предходната година (съгласно ПРИЛОЖЕНИЕ Е1-V).  </w:t>
      </w:r>
    </w:p>
    <w:p w14:paraId="6CA17747" w14:textId="5125B9B9" w:rsidR="004308BC" w:rsidRPr="00E85E19" w:rsidRDefault="004308BC" w:rsidP="004308B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 случай че </w:t>
      </w:r>
      <w:r w:rsidR="00FE45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някакъв бъдещ момент след приключване на проекта, 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приходите от такси за достъп до финансирания културен обект (на годишна база) надвишат 20% от разходите за </w:t>
      </w:r>
      <w:r w:rsidR="00FE45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дейността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="00FE45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БФП за обекта преминава в режим на групово освобождаване и 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БЕНЕФИЦИЕНТЪТ се з</w:t>
      </w:r>
      <w:r w:rsidRPr="002A04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адължава да </w:t>
      </w:r>
      <w:r w:rsidR="00FE4571" w:rsidRPr="002A04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гарантира изпълнението на всички изисквания на чл. </w:t>
      </w:r>
      <w:r w:rsidR="004A32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40</w:t>
      </w:r>
      <w:r w:rsidR="00FE4571" w:rsidRPr="002A04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от настоящия договор, приложими за инфраструктура в режим на групово освобождаване, включително изискванията за прозрачност и докладване</w:t>
      </w:r>
      <w:r w:rsidRPr="002A04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7EBB2AA7" w14:textId="4DE84446" w:rsidR="00B15126" w:rsidRPr="006D3B0F" w:rsidRDefault="00F829ED" w:rsidP="00B15126">
      <w:pPr>
        <w:spacing w:before="360" w:after="120" w:line="360" w:lineRule="auto"/>
        <w:jc w:val="center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E85E19" w:rsidDel="00223936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="00B15126" w:rsidRPr="00E85E19">
        <w:rPr>
          <w:rFonts w:ascii="Times New Roman" w:hAnsi="Times New Roman"/>
          <w:b/>
          <w:bCs/>
          <w:sz w:val="24"/>
          <w:szCs w:val="24"/>
          <w:lang w:val="bg-BG" w:eastAsia="bg-BG"/>
        </w:rPr>
        <w:t>Раздел VІ. ПАРТНЬОРИ</w:t>
      </w:r>
      <w:r w:rsidR="006D3B0F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И ПОЛУЧАТЕЛИ НА </w:t>
      </w:r>
      <w:r w:rsidR="00FF2E0D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ФИНАНСИРАНЕТО ПО ПРОЕКТА </w:t>
      </w:r>
    </w:p>
    <w:p w14:paraId="6D60492B" w14:textId="439BEDF1" w:rsidR="0076667A" w:rsidRPr="006D3B0F" w:rsidRDefault="00FC373E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За целите на финансиране</w:t>
      </w:r>
      <w:r w:rsidR="00FF2E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</w:t>
      </w:r>
      <w:r w:rsidR="00FF2E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 безвъзмездна финансова помощ </w:t>
      </w:r>
      <w:r w:rsidR="00B15126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БЕНЕФИЦИЕНТЪТ изпълнява проекта </w:t>
      </w:r>
      <w:r w:rsidR="0076667A"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без партньори.</w:t>
      </w:r>
    </w:p>
    <w:p w14:paraId="0E7D1F66" w14:textId="2BE531FC" w:rsidR="006D3B0F" w:rsidRPr="006D3B0F" w:rsidRDefault="00FF2E0D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Партньорство е допустимо за целите на финансирането с финансов инструмент. П</w:t>
      </w:r>
      <w:r w:rsid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олучател на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финансирането </w:t>
      </w:r>
      <w:r w:rsidR="00FC37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от съответния Фонд за градско развитие</w:t>
      </w:r>
      <w:r w:rsid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е …. </w:t>
      </w:r>
      <w:r w:rsidR="00E85E19" w:rsidRPr="00E85E1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 xml:space="preserve">(посочва се конкретният получател на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финансирането с ФИ</w:t>
      </w:r>
      <w:r w:rsidR="00E85E19" w:rsidRPr="00E85E1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)</w:t>
      </w:r>
      <w:r w:rsid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31446A87" w14:textId="0D93E8C8" w:rsidR="00B15126" w:rsidRPr="00E85E19" w:rsidRDefault="00B15126" w:rsidP="000E6F5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14:paraId="28B79D54" w14:textId="77777777" w:rsidR="007A69C6" w:rsidRPr="00E85E19" w:rsidRDefault="002E5DA4" w:rsidP="00E1445A">
      <w:pPr>
        <w:spacing w:before="360" w:after="12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Раздел VІ</w:t>
      </w:r>
      <w:r w:rsidR="00270D79"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І</w:t>
      </w: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. </w:t>
      </w:r>
      <w:r w:rsidR="00D76A81"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КОРЕСПОНДЕНЦИЯ</w:t>
      </w:r>
    </w:p>
    <w:p w14:paraId="271B62A7" w14:textId="170C3114" w:rsidR="007A69C6" w:rsidRPr="00E85E19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>Кореспонденцията</w:t>
      </w:r>
      <w:r w:rsidR="0036189F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434B57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свързана с настоящия Д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оговор</w:t>
      </w:r>
      <w:r w:rsidR="002D72F5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се извършва </w:t>
      </w:r>
      <w:r w:rsidR="0086721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чрез ИСУН 2020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="0086721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като задължително 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съдържа регистрационния номер и наименованието на проекта</w:t>
      </w:r>
      <w:r w:rsidR="0086721C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</w:p>
    <w:p w14:paraId="60A470EA" w14:textId="77777777" w:rsidR="002E5DA4" w:rsidRPr="00E85E19" w:rsidRDefault="002E5DA4" w:rsidP="00E1445A">
      <w:pPr>
        <w:spacing w:before="360" w:after="12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Раздел VІІ</w:t>
      </w:r>
      <w:r w:rsidR="00270D79"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І</w:t>
      </w: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. ПРИЛОЖЕНИЯ</w:t>
      </w:r>
    </w:p>
    <w:p w14:paraId="1F8CAF74" w14:textId="20ECFA9C" w:rsidR="002E5DA4" w:rsidRPr="00E85E19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Бенефициентът се придържа към образците и документите и е задължен да спазва актовете, представени</w:t>
      </w:r>
      <w:r w:rsidR="00434B57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като Приложения към настоящия Д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оговор и представляващи неразделна част от него, както следва:</w:t>
      </w:r>
    </w:p>
    <w:tbl>
      <w:tblPr>
        <w:tblW w:w="105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6946"/>
      </w:tblGrid>
      <w:tr w:rsidR="0097101D" w:rsidRPr="002928E3" w14:paraId="24BAF19A" w14:textId="77777777" w:rsidTr="006D6621">
        <w:trPr>
          <w:trHeight w:val="686"/>
        </w:trPr>
        <w:tc>
          <w:tcPr>
            <w:tcW w:w="3582" w:type="dxa"/>
            <w:shd w:val="clear" w:color="auto" w:fill="auto"/>
          </w:tcPr>
          <w:p w14:paraId="7333C4F0" w14:textId="77777777" w:rsidR="002E5DA4" w:rsidRPr="002928E3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А:</w:t>
            </w:r>
          </w:p>
        </w:tc>
        <w:tc>
          <w:tcPr>
            <w:tcW w:w="6946" w:type="dxa"/>
            <w:shd w:val="clear" w:color="auto" w:fill="auto"/>
          </w:tcPr>
          <w:p w14:paraId="24171630" w14:textId="77777777" w:rsidR="002E5DA4" w:rsidRPr="002928E3" w:rsidRDefault="002B5054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Формуляр за проектно предложение (на хартиен</w:t>
            </w:r>
            <w:r w:rsidR="005A61E3" w:rsidRPr="002928E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носител</w:t>
            </w:r>
            <w:r w:rsidRPr="002928E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и </w:t>
            </w:r>
            <w:r w:rsidR="00E44573" w:rsidRPr="002928E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2928E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2928E3" w14:paraId="1465E1EA" w14:textId="77777777" w:rsidTr="006D6621">
        <w:tc>
          <w:tcPr>
            <w:tcW w:w="3582" w:type="dxa"/>
            <w:shd w:val="clear" w:color="auto" w:fill="auto"/>
          </w:tcPr>
          <w:p w14:paraId="32D36355" w14:textId="77777777" w:rsidR="00DA1721" w:rsidRPr="002928E3" w:rsidRDefault="00DA1721" w:rsidP="004428DA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Б:</w:t>
            </w:r>
          </w:p>
        </w:tc>
        <w:tc>
          <w:tcPr>
            <w:tcW w:w="6946" w:type="dxa"/>
            <w:shd w:val="clear" w:color="auto" w:fill="auto"/>
          </w:tcPr>
          <w:p w14:paraId="72968B2B" w14:textId="0A87CF62" w:rsidR="00DA1721" w:rsidRPr="00E85E19" w:rsidRDefault="00BB5DA7" w:rsidP="00756FF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  <w:r w:rsidR="004308BC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Декларация от кандидата (на хартиен носител и в ИСУН 2020)</w:t>
            </w:r>
          </w:p>
        </w:tc>
      </w:tr>
      <w:tr w:rsidR="0097101D" w:rsidRPr="002928E3" w14:paraId="11F09E31" w14:textId="77777777" w:rsidTr="006D6621">
        <w:tc>
          <w:tcPr>
            <w:tcW w:w="3582" w:type="dxa"/>
            <w:shd w:val="clear" w:color="auto" w:fill="auto"/>
          </w:tcPr>
          <w:p w14:paraId="704B6587" w14:textId="77777777" w:rsidR="00C85C40" w:rsidRPr="002928E3" w:rsidRDefault="00C85C40" w:rsidP="00E102B9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Е1-ІI:</w:t>
            </w:r>
          </w:p>
        </w:tc>
        <w:tc>
          <w:tcPr>
            <w:tcW w:w="6946" w:type="dxa"/>
            <w:shd w:val="clear" w:color="auto" w:fill="auto"/>
          </w:tcPr>
          <w:p w14:paraId="1782D9F7" w14:textId="77777777" w:rsidR="00C85C40" w:rsidRPr="00E85E19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Форма за финансова идентификация (</w:t>
            </w:r>
            <w:r w:rsidR="00E44573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2928E3" w14:paraId="40A3914D" w14:textId="77777777" w:rsidTr="006D6621">
        <w:tc>
          <w:tcPr>
            <w:tcW w:w="3582" w:type="dxa"/>
            <w:shd w:val="clear" w:color="auto" w:fill="auto"/>
          </w:tcPr>
          <w:p w14:paraId="56F17FE3" w14:textId="77777777" w:rsidR="00C85C40" w:rsidRPr="002928E3" w:rsidRDefault="00C85C40" w:rsidP="00E102B9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Е1-III:</w:t>
            </w:r>
          </w:p>
        </w:tc>
        <w:tc>
          <w:tcPr>
            <w:tcW w:w="6946" w:type="dxa"/>
            <w:shd w:val="clear" w:color="auto" w:fill="auto"/>
          </w:tcPr>
          <w:p w14:paraId="09C40940" w14:textId="77777777" w:rsidR="00C85C40" w:rsidRPr="00E85E19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Образец на банкова гаранция (</w:t>
            </w:r>
            <w:r w:rsidR="00E44573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384B2A" w:rsidRPr="002928E3" w14:paraId="5919582C" w14:textId="77777777" w:rsidTr="006D6621">
        <w:tc>
          <w:tcPr>
            <w:tcW w:w="3582" w:type="dxa"/>
            <w:shd w:val="clear" w:color="auto" w:fill="auto"/>
          </w:tcPr>
          <w:p w14:paraId="43A5E27D" w14:textId="10EC87A7" w:rsidR="00384B2A" w:rsidRPr="002928E3" w:rsidRDefault="00384B2A" w:rsidP="00E102B9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7671E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ПРИЛОЖЕНИЕ Е1-IV:</w:t>
            </w:r>
          </w:p>
        </w:tc>
        <w:tc>
          <w:tcPr>
            <w:tcW w:w="6946" w:type="dxa"/>
            <w:shd w:val="clear" w:color="auto" w:fill="auto"/>
          </w:tcPr>
          <w:p w14:paraId="4DEEB16C" w14:textId="475FE46D" w:rsidR="00384B2A" w:rsidRPr="00E85E19" w:rsidRDefault="00384B2A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7671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Образец на запис на заповед (в ИСУН 2020)</w:t>
            </w:r>
          </w:p>
        </w:tc>
      </w:tr>
      <w:tr w:rsidR="00C55A22" w:rsidRPr="002928E3" w14:paraId="5CE8F4A7" w14:textId="77777777" w:rsidTr="006D6621">
        <w:tc>
          <w:tcPr>
            <w:tcW w:w="3582" w:type="dxa"/>
            <w:shd w:val="clear" w:color="auto" w:fill="auto"/>
          </w:tcPr>
          <w:p w14:paraId="0422264D" w14:textId="77777777" w:rsidR="00C55A22" w:rsidRPr="002928E3" w:rsidRDefault="00C55A22" w:rsidP="00E102B9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Е1-V:</w:t>
            </w:r>
          </w:p>
        </w:tc>
        <w:tc>
          <w:tcPr>
            <w:tcW w:w="6946" w:type="dxa"/>
            <w:shd w:val="clear" w:color="auto" w:fill="auto"/>
          </w:tcPr>
          <w:p w14:paraId="2D24193D" w14:textId="14FEBD2B" w:rsidR="00C55A22" w:rsidRPr="00E85E19" w:rsidRDefault="004308BC" w:rsidP="004B6C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Образец на декларация за генерираните приходи от такси от финансирания културен обект </w:t>
            </w:r>
            <w:r w:rsidR="002E6D19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(в ИСУН 2020)</w:t>
            </w:r>
            <w:r w:rsidR="004B6C41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(ако е приложимо)</w:t>
            </w:r>
          </w:p>
        </w:tc>
      </w:tr>
      <w:tr w:rsidR="0097101D" w:rsidRPr="002928E3" w14:paraId="2ED7B87B" w14:textId="77777777" w:rsidTr="006D6621">
        <w:tc>
          <w:tcPr>
            <w:tcW w:w="3582" w:type="dxa"/>
            <w:shd w:val="clear" w:color="auto" w:fill="auto"/>
          </w:tcPr>
          <w:p w14:paraId="6FFE8D0C" w14:textId="77777777" w:rsidR="00C85C40" w:rsidRPr="002928E3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Е2:</w:t>
            </w:r>
          </w:p>
        </w:tc>
        <w:tc>
          <w:tcPr>
            <w:tcW w:w="6946" w:type="dxa"/>
            <w:shd w:val="clear" w:color="auto" w:fill="auto"/>
          </w:tcPr>
          <w:p w14:paraId="1375F229" w14:textId="3203E863" w:rsidR="00C85C40" w:rsidRPr="00E85E19" w:rsidRDefault="00C85C40" w:rsidP="00B75FA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Общи условия към договор за предоставяне на безвъзмездна финансова помощ </w:t>
            </w: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(</w:t>
            </w:r>
            <w:r w:rsidR="00E44573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2928E3" w14:paraId="4531E4B1" w14:textId="77777777" w:rsidTr="006D6621">
        <w:tc>
          <w:tcPr>
            <w:tcW w:w="3582" w:type="dxa"/>
            <w:shd w:val="clear" w:color="auto" w:fill="auto"/>
          </w:tcPr>
          <w:p w14:paraId="24CD1942" w14:textId="77777777" w:rsidR="00C85C40" w:rsidRPr="008A0C4F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Ж:</w:t>
            </w:r>
          </w:p>
        </w:tc>
        <w:tc>
          <w:tcPr>
            <w:tcW w:w="6946" w:type="dxa"/>
            <w:shd w:val="clear" w:color="auto" w:fill="auto"/>
          </w:tcPr>
          <w:p w14:paraId="6B4EB2E5" w14:textId="47D9D5FF" w:rsidR="00C85C40" w:rsidRPr="00E85E19" w:rsidRDefault="00C85C40" w:rsidP="00196F9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Декларация за нередности (на хартиен носител</w:t>
            </w:r>
            <w:r w:rsidR="00196F99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и в ИСУН 2020</w:t>
            </w: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) </w:t>
            </w:r>
          </w:p>
        </w:tc>
      </w:tr>
      <w:tr w:rsidR="0097101D" w:rsidRPr="002928E3" w14:paraId="457A1F22" w14:textId="77777777" w:rsidTr="006D6621">
        <w:tc>
          <w:tcPr>
            <w:tcW w:w="3582" w:type="dxa"/>
            <w:tcBorders>
              <w:bottom w:val="single" w:sz="4" w:space="0" w:color="auto"/>
            </w:tcBorders>
            <w:shd w:val="clear" w:color="auto" w:fill="auto"/>
          </w:tcPr>
          <w:p w14:paraId="261F2A8D" w14:textId="77777777" w:rsidR="00C85C40" w:rsidRPr="002928E3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З: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</w:tcPr>
          <w:p w14:paraId="14B02B4F" w14:textId="77777777" w:rsidR="00C85C40" w:rsidRPr="00E85E19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Единен наръчник на бенефициента за прилагане на правилата за информация и комуникация 2014 - 2020 (</w:t>
            </w:r>
            <w:r w:rsidR="00E44573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2928E3" w14:paraId="58096409" w14:textId="77777777" w:rsidTr="006D6621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094659" w14:textId="77777777" w:rsidR="00C85C40" w:rsidRPr="008A0C4F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И</w:t>
            </w:r>
            <w:r w:rsidRPr="002928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bg-BG" w:eastAsia="bg-BG"/>
              </w:rPr>
              <w:t>:</w:t>
            </w:r>
            <w:r w:rsidRPr="008A0C4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</w:p>
          <w:p w14:paraId="73DCACDB" w14:textId="77777777" w:rsidR="00C85C40" w:rsidRPr="00E85E19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E03661" w14:textId="6B49C518" w:rsidR="00C85C40" w:rsidRPr="00E85E19" w:rsidRDefault="002E5191" w:rsidP="002E519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t xml:space="preserve">Указание на министъра на финансите  ДНФ № 3/23.12.2016 г. за третиране на данъка върху добавената стойност като допустим разход при изпълнение на проекти по оперативните програми, </w:t>
            </w:r>
            <w:proofErr w:type="spellStart"/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t>съфинансирани</w:t>
            </w:r>
            <w:proofErr w:type="spellEnd"/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t xml:space="preserve"> от Европейския фонд за регионално развитие, Европейския социален фонд, </w:t>
            </w:r>
            <w:proofErr w:type="spellStart"/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t>Кохезионния</w:t>
            </w:r>
            <w:proofErr w:type="spellEnd"/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t xml:space="preserve"> фонд на Европейския съюз и Европейския фонд за морско дело и рибарство, за </w:t>
            </w:r>
            <w:r w:rsidR="00C71C8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t>програмен период</w:t>
            </w: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t xml:space="preserve"> 2014-2020 г.</w:t>
            </w: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  <w:r w:rsidR="00C85C40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(</w:t>
            </w:r>
            <w:r w:rsidR="00E44573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="00C85C40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  <w:p w14:paraId="7B932BEF" w14:textId="38306489" w:rsidR="007B4E9C" w:rsidRPr="00E85E19" w:rsidRDefault="002E5191" w:rsidP="00F93D3F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t xml:space="preserve">Наредба № Н-3 от </w:t>
            </w:r>
            <w:r w:rsidR="00F93D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bg-BG" w:bidi="bg-BG"/>
              </w:rPr>
              <w:t>22</w:t>
            </w: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t xml:space="preserve">  201</w:t>
            </w:r>
            <w:r w:rsidR="00F93D3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bg-BG" w:bidi="bg-BG"/>
              </w:rPr>
              <w:t>8</w:t>
            </w: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t xml:space="preserve"> г. за определяне на правилата за </w:t>
            </w: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lastRenderedPageBreak/>
              <w:t>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</w:t>
            </w:r>
            <w:r w:rsidR="005766EC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 w:bidi="bg-BG"/>
              </w:rPr>
              <w:t xml:space="preserve"> </w:t>
            </w:r>
            <w:r w:rsidR="005766EC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(в ИСУН 2020)</w:t>
            </w:r>
          </w:p>
        </w:tc>
      </w:tr>
      <w:tr w:rsidR="0097101D" w:rsidRPr="002928E3" w14:paraId="763B2D55" w14:textId="77777777" w:rsidTr="006D6621"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FA2FB" w14:textId="77777777" w:rsidR="00C85C40" w:rsidRPr="002928E3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B9CD3" w14:textId="4840A8B3" w:rsidR="004308BC" w:rsidRPr="00E85E19" w:rsidRDefault="005766EC" w:rsidP="002E175B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Указания на Министерство на финансите ДДС № 06/ 04.</w:t>
            </w:r>
            <w:proofErr w:type="spellStart"/>
            <w:r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04</w:t>
            </w:r>
            <w:proofErr w:type="spellEnd"/>
            <w:r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.2008 г. относно редът и начинът за предоставяне и отчитане на средствата на Националния фонд от структурните фондове на ЕС и от </w:t>
            </w:r>
            <w:proofErr w:type="spellStart"/>
            <w:r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Kохезионния</w:t>
            </w:r>
            <w:proofErr w:type="spellEnd"/>
            <w:r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 фонд, както и на средствата на Разплащателната агенция към Държавен фонд „Земеделие” </w:t>
            </w: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(в ИСУН 2020)</w:t>
            </w:r>
          </w:p>
          <w:p w14:paraId="392C5EBC" w14:textId="2B966F49" w:rsidR="005766EC" w:rsidRPr="00E85E19" w:rsidRDefault="00C85C40" w:rsidP="002E175B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Указания на Министерство н</w:t>
            </w:r>
            <w:r w:rsidR="005766EC"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а финансите ДДС № 07/ 04.</w:t>
            </w:r>
            <w:proofErr w:type="spellStart"/>
            <w:r w:rsidR="005766EC"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04</w:t>
            </w:r>
            <w:proofErr w:type="spellEnd"/>
            <w:r w:rsidR="005766EC"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.2008 </w:t>
            </w:r>
            <w:r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г. относно редът и начинът за предоставяне на общини на средствата на Националния фонд от структурните фондове на Европейския съюз и от </w:t>
            </w:r>
            <w:proofErr w:type="spellStart"/>
            <w:r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 фонд, на средствата на Разплащателната агенция към Държавен фонд „Земеделие” (</w:t>
            </w:r>
            <w:r w:rsidR="00E44573" w:rsidRPr="00E85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 w:eastAsia="bg-BG"/>
              </w:rPr>
              <w:t>в ИСУН 2020</w:t>
            </w:r>
            <w:r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)</w:t>
            </w:r>
            <w:r w:rsidR="002E175B" w:rsidRPr="00E85E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97101D" w:rsidRPr="002928E3" w14:paraId="19DFB5F6" w14:textId="77777777" w:rsidTr="006D6621">
        <w:tc>
          <w:tcPr>
            <w:tcW w:w="3582" w:type="dxa"/>
            <w:tcBorders>
              <w:top w:val="single" w:sz="4" w:space="0" w:color="auto"/>
            </w:tcBorders>
            <w:shd w:val="clear" w:color="auto" w:fill="auto"/>
          </w:tcPr>
          <w:p w14:paraId="57470A51" w14:textId="77777777" w:rsidR="00C85C40" w:rsidRPr="006D3B0F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И-1</w:t>
            </w:r>
            <w:r w:rsidRPr="002928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bg-BG" w:eastAsia="bg-BG"/>
              </w:rPr>
              <w:t>:</w:t>
            </w:r>
            <w:r w:rsidRPr="008A0C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</w:p>
          <w:p w14:paraId="5B63A9C1" w14:textId="77777777" w:rsidR="00C85C40" w:rsidRPr="00E85E19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19743346" w14:textId="35EE0E22" w:rsidR="00C85C40" w:rsidRPr="00E85E19" w:rsidRDefault="00C85C40" w:rsidP="00196F9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Декларация за съгласие за предоставяне на информация във връзка с ДДС от компетентните органи по приходите (</w:t>
            </w:r>
            <w:r w:rsidR="00196F99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на хартиен носител и </w:t>
            </w:r>
            <w:r w:rsidR="00E44573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2928E3" w14:paraId="3DB0EDDC" w14:textId="77777777" w:rsidTr="006D6621">
        <w:tc>
          <w:tcPr>
            <w:tcW w:w="3582" w:type="dxa"/>
            <w:shd w:val="clear" w:color="auto" w:fill="auto"/>
          </w:tcPr>
          <w:p w14:paraId="36545451" w14:textId="77777777" w:rsidR="00C85C40" w:rsidRPr="002928E3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И-2:</w:t>
            </w:r>
          </w:p>
        </w:tc>
        <w:tc>
          <w:tcPr>
            <w:tcW w:w="6946" w:type="dxa"/>
            <w:shd w:val="clear" w:color="auto" w:fill="auto"/>
          </w:tcPr>
          <w:p w14:paraId="5C3378DF" w14:textId="77777777" w:rsidR="00C85C40" w:rsidRPr="00E85E19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Информация за размера на невъзстановимия данък върху добавена стойност, който се включва като допустим разход по проекта (</w:t>
            </w:r>
            <w:r w:rsidR="00E44573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2928E3" w14:paraId="6384F9E2" w14:textId="77777777" w:rsidTr="006D6621">
        <w:tc>
          <w:tcPr>
            <w:tcW w:w="3582" w:type="dxa"/>
            <w:shd w:val="clear" w:color="auto" w:fill="auto"/>
          </w:tcPr>
          <w:p w14:paraId="47A1EB83" w14:textId="77777777" w:rsidR="00C85C40" w:rsidRPr="002928E3" w:rsidRDefault="00C85C40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K:</w:t>
            </w:r>
          </w:p>
        </w:tc>
        <w:tc>
          <w:tcPr>
            <w:tcW w:w="6946" w:type="dxa"/>
            <w:shd w:val="clear" w:color="auto" w:fill="auto"/>
          </w:tcPr>
          <w:p w14:paraId="29D4CB38" w14:textId="77777777" w:rsidR="00C85C40" w:rsidRPr="00E85E19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Образец на Декларация за липса на конфликт на интереси по смисъла на чл. 57, параграф 2 от Регламент (ЕС, </w:t>
            </w:r>
            <w:proofErr w:type="spellStart"/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Евратом</w:t>
            </w:r>
            <w:proofErr w:type="spellEnd"/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) №966/2012 (</w:t>
            </w:r>
            <w:r w:rsidR="00E44573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) </w:t>
            </w:r>
          </w:p>
        </w:tc>
      </w:tr>
      <w:tr w:rsidR="00E1687B" w:rsidRPr="002928E3" w14:paraId="7E321CAB" w14:textId="77777777" w:rsidTr="006D6621">
        <w:tc>
          <w:tcPr>
            <w:tcW w:w="3582" w:type="dxa"/>
            <w:shd w:val="clear" w:color="auto" w:fill="auto"/>
          </w:tcPr>
          <w:p w14:paraId="7F734B6F" w14:textId="77777777" w:rsidR="00E1687B" w:rsidRPr="002928E3" w:rsidRDefault="00E1687B" w:rsidP="00A46724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M:</w:t>
            </w:r>
          </w:p>
        </w:tc>
        <w:tc>
          <w:tcPr>
            <w:tcW w:w="6946" w:type="dxa"/>
            <w:shd w:val="clear" w:color="auto" w:fill="auto"/>
          </w:tcPr>
          <w:p w14:paraId="0521D697" w14:textId="77777777" w:rsidR="00E1687B" w:rsidRPr="00E85E19" w:rsidRDefault="002E5191" w:rsidP="00A4672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Наредба за посочване на нередности, представляващи </w:t>
            </w: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lastRenderedPageBreak/>
              <w:t>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(</w:t>
            </w:r>
            <w:r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2928E3" w14:paraId="4AAC3B3E" w14:textId="77777777" w:rsidTr="006D6621">
        <w:tc>
          <w:tcPr>
            <w:tcW w:w="3582" w:type="dxa"/>
            <w:shd w:val="clear" w:color="auto" w:fill="auto"/>
          </w:tcPr>
          <w:p w14:paraId="6382C6B4" w14:textId="77777777" w:rsidR="00C85C40" w:rsidRPr="002928E3" w:rsidRDefault="00E1687B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lastRenderedPageBreak/>
              <w:t>ПРИЛОЖЕНИЕ О3:</w:t>
            </w:r>
          </w:p>
        </w:tc>
        <w:tc>
          <w:tcPr>
            <w:tcW w:w="6946" w:type="dxa"/>
            <w:shd w:val="clear" w:color="auto" w:fill="auto"/>
          </w:tcPr>
          <w:p w14:paraId="2B0DC786" w14:textId="2DE817EC" w:rsidR="00C85C40" w:rsidRPr="00E85E19" w:rsidRDefault="00E1687B" w:rsidP="00756FF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Схема за групово освобождаване на инвестиции за развитие на </w:t>
            </w:r>
            <w:r w:rsidR="00756FFE"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туристически атракции</w:t>
            </w:r>
            <w:r w:rsidR="005766EC" w:rsidRPr="00E85E1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  <w:r w:rsidR="005766EC" w:rsidRPr="00E85E1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(в ИСУН 2020)</w:t>
            </w:r>
          </w:p>
        </w:tc>
      </w:tr>
    </w:tbl>
    <w:p w14:paraId="09136ACA" w14:textId="77777777" w:rsidR="002E5DA4" w:rsidRPr="00E85E19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(1) В</w:t>
      </w:r>
      <w:r w:rsidR="00D16D77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сички Приложения към настоящия Д</w:t>
      </w:r>
      <w:r w:rsidRPr="006D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оговор следва да се спазват по форма и съдържание.</w:t>
      </w:r>
    </w:p>
    <w:p w14:paraId="48F477DC" w14:textId="77777777" w:rsidR="002E5DA4" w:rsidRPr="00E85E19" w:rsidRDefault="002E5DA4" w:rsidP="00E80E41">
      <w:pPr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(2) 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 подписване на настоящи</w:t>
      </w:r>
      <w:r w:rsidR="00366898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я Договор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страните се считат за информирани за действащото европейско и българско законодателство в областта на изпълнението и отчитането на проекти, </w:t>
      </w:r>
      <w:proofErr w:type="spellStart"/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съфинансирани</w:t>
      </w:r>
      <w:proofErr w:type="spellEnd"/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със средства на ЕС, обществените поръчки, третирането на недопустими разходи и нередности и определянето на финансови корекции за нарушения по проектите.</w:t>
      </w:r>
    </w:p>
    <w:p w14:paraId="57A0E3FB" w14:textId="77777777" w:rsidR="002E5DA4" w:rsidRPr="00E85E19" w:rsidRDefault="00C525D3" w:rsidP="0089718D">
      <w:pPr>
        <w:tabs>
          <w:tab w:val="num" w:pos="1260"/>
        </w:tabs>
        <w:spacing w:before="24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Раздел </w:t>
      </w:r>
      <w:r w:rsidR="00E167A0"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VІІІ</w:t>
      </w:r>
      <w:r w:rsidR="002E5DA4"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. ДРУГИ УСЛОВИЯ</w:t>
      </w:r>
    </w:p>
    <w:p w14:paraId="5256F9C9" w14:textId="77777777" w:rsidR="002E5DA4" w:rsidRPr="00E85E19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85E1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 случай на несъответствие между </w:t>
      </w:r>
      <w:r w:rsidR="00D16D77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настоящия </w:t>
      </w:r>
      <w:r w:rsidR="00366898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Договор и </w:t>
      </w:r>
      <w:r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Приложенията, с предимство се прилагат разпоредбите на Договора. </w:t>
      </w:r>
    </w:p>
    <w:p w14:paraId="6DB9798B" w14:textId="77777777" w:rsidR="002E5DA4" w:rsidRPr="002928E3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 случай на противоречие между </w:t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Е2 (</w:t>
      </w:r>
      <w:r w:rsidRPr="002928E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 w:eastAsia="bg-BG"/>
        </w:rPr>
        <w:t>Общите условия</w:t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)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другите приложения, с предимство се прилагат разпоредбите на </w:t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Е2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 </w:t>
      </w:r>
    </w:p>
    <w:p w14:paraId="7F78CE6A" w14:textId="77777777" w:rsidR="002E5DA4" w:rsidRPr="002928E3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Изменения и д</w:t>
      </w:r>
      <w:r w:rsidR="00934F8B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опълнения на настоящия Договор 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са допустими при мотивирано искане на Бенефициента и след предварително, писмено съгласие от </w:t>
      </w:r>
      <w:r w:rsidR="0036189F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УПРАВЛЯВАЩИЯ ОРГАН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</w:p>
    <w:p w14:paraId="5893C1B3" w14:textId="77777777" w:rsidR="002E5DA4" w:rsidRPr="002928E3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2928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При подписване на анекс, той става неразделна част от </w:t>
      </w:r>
      <w:r w:rsidR="0036189F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настоящия Д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оговор.</w:t>
      </w:r>
    </w:p>
    <w:p w14:paraId="377AE058" w14:textId="77777777" w:rsidR="002E5DA4" w:rsidRPr="002928E3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При промяна на приложимото национално</w:t>
      </w:r>
      <w:r w:rsidR="00970A0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законодателство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или </w:t>
      </w:r>
      <w:r w:rsidR="00970A0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право на Съюза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в следствие на която клауза от Договора влиза в противоречие с правна норма от нормативен акт, страните са информирани, че приоритет има правната норма, като клаузата от Договора не се прилага като противоречаща на Закона</w:t>
      </w:r>
      <w:r w:rsidR="00970A0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/съответния акт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 В този случай Договорът може да бъде изменен с анекс, което не е задължително действие за страните.</w:t>
      </w:r>
    </w:p>
    <w:p w14:paraId="7FFD7485" w14:textId="77777777" w:rsidR="002E5DA4" w:rsidRPr="002928E3" w:rsidRDefault="002E5DA4" w:rsidP="0076667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За неуредените в настоящия Договор въпроси се прилагат разпоредбите на действащото българско</w:t>
      </w:r>
      <w:r w:rsidR="00970A0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законодателство</w:t>
      </w:r>
      <w:r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</w:t>
      </w:r>
      <w:r w:rsidR="00970A06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право на Съюза.</w:t>
      </w:r>
    </w:p>
    <w:p w14:paraId="396C0961" w14:textId="77777777" w:rsidR="002E5DA4" w:rsidRPr="002928E3" w:rsidRDefault="002E5DA4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bg-BG" w:eastAsia="bg-BG"/>
        </w:rPr>
      </w:pPr>
    </w:p>
    <w:p w14:paraId="00B099D8" w14:textId="77777777" w:rsidR="002E6D19" w:rsidRPr="002928E3" w:rsidRDefault="002E6D19" w:rsidP="00FE3BE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lastRenderedPageBreak/>
        <w:t xml:space="preserve">Договорът се изготви в </w:t>
      </w:r>
      <w:r w:rsidR="009C609D" w:rsidRPr="002928E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три</w:t>
      </w:r>
      <w:r w:rsidRPr="002928E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 xml:space="preserve"> оригинални екземпляра – един от които за бенефициента и </w:t>
      </w:r>
      <w:r w:rsidR="009C609D" w:rsidRPr="002928E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два</w:t>
      </w:r>
      <w:r w:rsidRPr="002928E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 xml:space="preserve"> - за Управляващия орган на Оперативна програма „Региони в растеж” 2014-2020.</w:t>
      </w:r>
    </w:p>
    <w:tbl>
      <w:tblPr>
        <w:tblW w:w="5722" w:type="dxa"/>
        <w:tblInd w:w="3600" w:type="dxa"/>
        <w:tblLook w:val="01E0" w:firstRow="1" w:lastRow="1" w:firstColumn="1" w:lastColumn="1" w:noHBand="0" w:noVBand="0"/>
      </w:tblPr>
      <w:tblGrid>
        <w:gridCol w:w="4762"/>
        <w:gridCol w:w="960"/>
      </w:tblGrid>
      <w:tr w:rsidR="002E6D19" w:rsidRPr="002928E3" w14:paraId="62C8A8F7" w14:textId="77777777" w:rsidTr="002B76A7">
        <w:tc>
          <w:tcPr>
            <w:tcW w:w="5722" w:type="dxa"/>
            <w:gridSpan w:val="2"/>
            <w:shd w:val="clear" w:color="auto" w:fill="auto"/>
          </w:tcPr>
          <w:p w14:paraId="120AB183" w14:textId="77777777" w:rsidR="002E6D19" w:rsidRPr="002928E3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</w:p>
          <w:p w14:paraId="3F48B15A" w14:textId="77777777" w:rsidR="002E6D19" w:rsidRPr="002928E3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РЪКОВОДИТЕЛ НА УПРАВЛЯВАЩИЯ ОРГАН:</w:t>
            </w:r>
          </w:p>
        </w:tc>
      </w:tr>
      <w:tr w:rsidR="002E6D19" w:rsidRPr="002928E3" w14:paraId="16FD3D9D" w14:textId="77777777" w:rsidTr="002B76A7">
        <w:tc>
          <w:tcPr>
            <w:tcW w:w="5722" w:type="dxa"/>
            <w:gridSpan w:val="2"/>
            <w:shd w:val="clear" w:color="auto" w:fill="auto"/>
          </w:tcPr>
          <w:p w14:paraId="4706F707" w14:textId="77777777" w:rsidR="002E6D19" w:rsidRPr="002928E3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……………………………….</w:t>
            </w:r>
          </w:p>
          <w:p w14:paraId="713FA593" w14:textId="77777777" w:rsidR="002E6D19" w:rsidRPr="00E85E19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(име на Ръководителя на УО на ОПРР)</w:t>
            </w:r>
          </w:p>
          <w:p w14:paraId="31BFF708" w14:textId="77777777" w:rsidR="002E6D19" w:rsidRPr="00E85E19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</w:p>
          <w:p w14:paraId="2C74C6D9" w14:textId="77777777" w:rsidR="002E6D19" w:rsidRPr="00E85E19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</w:p>
        </w:tc>
      </w:tr>
      <w:tr w:rsidR="002E6D19" w:rsidRPr="002928E3" w14:paraId="5F5B97E5" w14:textId="77777777" w:rsidTr="002B76A7">
        <w:trPr>
          <w:gridAfter w:val="1"/>
          <w:wAfter w:w="960" w:type="dxa"/>
        </w:trPr>
        <w:tc>
          <w:tcPr>
            <w:tcW w:w="4762" w:type="dxa"/>
            <w:shd w:val="clear" w:color="auto" w:fill="auto"/>
          </w:tcPr>
          <w:p w14:paraId="0C316E27" w14:textId="77777777" w:rsidR="002E6D19" w:rsidRPr="002928E3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БЕНЕФИЦИЕНТ:</w:t>
            </w:r>
          </w:p>
        </w:tc>
      </w:tr>
      <w:tr w:rsidR="002E6D19" w:rsidRPr="002928E3" w14:paraId="1AC7B80C" w14:textId="77777777" w:rsidTr="002B76A7">
        <w:trPr>
          <w:gridAfter w:val="1"/>
          <w:wAfter w:w="960" w:type="dxa"/>
        </w:trPr>
        <w:tc>
          <w:tcPr>
            <w:tcW w:w="4762" w:type="dxa"/>
            <w:shd w:val="clear" w:color="auto" w:fill="auto"/>
          </w:tcPr>
          <w:p w14:paraId="57DF2234" w14:textId="77777777" w:rsidR="002E6D19" w:rsidRPr="002928E3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2928E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……………………………..</w:t>
            </w:r>
          </w:p>
          <w:p w14:paraId="263001F4" w14:textId="77777777" w:rsidR="002E6D19" w:rsidRPr="00E85E19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E85E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(име на Ръководителя/представителя на Бенефициента)</w:t>
            </w:r>
          </w:p>
        </w:tc>
      </w:tr>
    </w:tbl>
    <w:p w14:paraId="7AEC65FE" w14:textId="77777777" w:rsidR="00F35A04" w:rsidRPr="002928E3" w:rsidRDefault="00F35A04" w:rsidP="005C10FA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  <w:lang w:val="bg-BG"/>
        </w:rPr>
      </w:pPr>
    </w:p>
    <w:sectPr w:rsidR="00F35A04" w:rsidRPr="002928E3" w:rsidSect="006F2C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228" w:right="900" w:bottom="1135" w:left="993" w:header="72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C7402" w14:textId="77777777" w:rsidR="00453A8F" w:rsidRDefault="00453A8F">
      <w:pPr>
        <w:spacing w:after="0" w:line="240" w:lineRule="auto"/>
      </w:pPr>
      <w:r>
        <w:separator/>
      </w:r>
    </w:p>
  </w:endnote>
  <w:endnote w:type="continuationSeparator" w:id="0">
    <w:p w14:paraId="5A697DCF" w14:textId="77777777" w:rsidR="00453A8F" w:rsidRDefault="00453A8F">
      <w:pPr>
        <w:spacing w:after="0" w:line="240" w:lineRule="auto"/>
      </w:pPr>
      <w:r>
        <w:continuationSeparator/>
      </w:r>
    </w:p>
  </w:endnote>
  <w:endnote w:type="continuationNotice" w:id="1">
    <w:p w14:paraId="2092FE05" w14:textId="77777777" w:rsidR="00453A8F" w:rsidRDefault="00453A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charset w:val="CC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CA8B2" w14:textId="77777777" w:rsidR="007A69C6" w:rsidRDefault="007A69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28FE1" w14:textId="77777777" w:rsidR="00CA71C0" w:rsidRPr="00E80E41" w:rsidRDefault="00CA71C0" w:rsidP="00E80E41">
        <w:pPr>
          <w:spacing w:after="0"/>
          <w:rPr>
            <w:rFonts w:ascii="Times New Roman" w:hAnsi="Times New Roman" w:cs="Times New Roman"/>
            <w:b/>
            <w:sz w:val="18"/>
            <w:szCs w:val="18"/>
            <w:lang w:val="bg-BG"/>
          </w:rPr>
        </w:pPr>
      </w:p>
      <w:p w14:paraId="29067691" w14:textId="77777777" w:rsidR="00CA71C0" w:rsidRPr="00BF57DE" w:rsidRDefault="00CA71C0" w:rsidP="00E80E41">
        <w:pP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14:paraId="77FF6B9E" w14:textId="77777777" w:rsidR="00CA71C0" w:rsidRPr="00BC6F35" w:rsidRDefault="00CA71C0" w:rsidP="00E80E41">
        <w:pP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A60DC2">
          <w:rPr>
            <w:rFonts w:ascii="Times New Roman" w:hAnsi="Times New Roman" w:cs="Times New Roman"/>
            <w:b/>
            <w:noProof/>
            <w:sz w:val="18"/>
            <w:szCs w:val="18"/>
          </w:rPr>
          <w:t>9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3564C" w14:textId="77777777" w:rsidR="007A69C6" w:rsidRDefault="007A69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6C533" w14:textId="77777777" w:rsidR="00453A8F" w:rsidRDefault="00453A8F">
      <w:pPr>
        <w:spacing w:after="0" w:line="240" w:lineRule="auto"/>
      </w:pPr>
      <w:r>
        <w:separator/>
      </w:r>
    </w:p>
  </w:footnote>
  <w:footnote w:type="continuationSeparator" w:id="0">
    <w:p w14:paraId="5CADF542" w14:textId="77777777" w:rsidR="00453A8F" w:rsidRDefault="00453A8F">
      <w:pPr>
        <w:spacing w:after="0" w:line="240" w:lineRule="auto"/>
      </w:pPr>
      <w:r>
        <w:continuationSeparator/>
      </w:r>
    </w:p>
  </w:footnote>
  <w:footnote w:type="continuationNotice" w:id="1">
    <w:p w14:paraId="52127127" w14:textId="77777777" w:rsidR="00453A8F" w:rsidRDefault="00453A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48930" w14:textId="77777777" w:rsidR="007A69C6" w:rsidRDefault="007A69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F3047D" w14:textId="77777777" w:rsidR="00CA71C0" w:rsidRPr="005C10FA" w:rsidRDefault="00CA71C0" w:rsidP="00CA71C0">
    <w:pPr>
      <w:pBdr>
        <w:bottom w:val="single" w:sz="6" w:space="0" w:color="auto"/>
      </w:pBdr>
      <w:spacing w:after="120"/>
      <w:ind w:left="-284" w:right="-233"/>
      <w:rPr>
        <w:rFonts w:ascii="Times New Roman" w:eastAsia="Times New Roman" w:hAnsi="Times New Roman" w:cs="Times New Roman"/>
        <w:sz w:val="16"/>
        <w:szCs w:val="16"/>
        <w:lang w:val="bg-BG" w:eastAsia="bg-BG"/>
      </w:rPr>
    </w:pP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10DF81E3" wp14:editId="6986A5B9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    </w:t>
    </w: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6D909640" wp14:editId="5EE1129A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270EBF">
      <w:rPr>
        <w:rFonts w:ascii="Times New Roman" w:eastAsia="Times New Roman" w:hAnsi="Times New Roman" w:cs="Times New Roman"/>
        <w:sz w:val="24"/>
        <w:szCs w:val="24"/>
        <w:lang w:val="bg-BG" w:eastAsia="bg-BG"/>
      </w:rPr>
      <w:ptab w:relativeTo="margin" w:alignment="lef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1EDCBA" w14:textId="77777777" w:rsidR="007A69C6" w:rsidRDefault="007A69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D0707"/>
    <w:multiLevelType w:val="hybridMultilevel"/>
    <w:tmpl w:val="A0E03800"/>
    <w:lvl w:ilvl="0" w:tplc="37ECE688">
      <w:start w:val="1"/>
      <w:numFmt w:val="decimal"/>
      <w:lvlText w:val="Чл.%1.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27158E4"/>
    <w:multiLevelType w:val="hybridMultilevel"/>
    <w:tmpl w:val="1AC8B83C"/>
    <w:lvl w:ilvl="0" w:tplc="D8223816">
      <w:start w:val="2"/>
      <w:numFmt w:val="decimal"/>
      <w:lvlText w:val="(%1)"/>
      <w:lvlJc w:val="left"/>
      <w:pPr>
        <w:ind w:left="149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1" w:hanging="360"/>
      </w:pPr>
    </w:lvl>
    <w:lvl w:ilvl="2" w:tplc="0402001B" w:tentative="1">
      <w:start w:val="1"/>
      <w:numFmt w:val="lowerRoman"/>
      <w:lvlText w:val="%3."/>
      <w:lvlJc w:val="right"/>
      <w:pPr>
        <w:ind w:left="2931" w:hanging="180"/>
      </w:pPr>
    </w:lvl>
    <w:lvl w:ilvl="3" w:tplc="0402000F" w:tentative="1">
      <w:start w:val="1"/>
      <w:numFmt w:val="decimal"/>
      <w:lvlText w:val="%4."/>
      <w:lvlJc w:val="left"/>
      <w:pPr>
        <w:ind w:left="3651" w:hanging="360"/>
      </w:pPr>
    </w:lvl>
    <w:lvl w:ilvl="4" w:tplc="04020019" w:tentative="1">
      <w:start w:val="1"/>
      <w:numFmt w:val="lowerLetter"/>
      <w:lvlText w:val="%5."/>
      <w:lvlJc w:val="left"/>
      <w:pPr>
        <w:ind w:left="4371" w:hanging="360"/>
      </w:pPr>
    </w:lvl>
    <w:lvl w:ilvl="5" w:tplc="0402001B" w:tentative="1">
      <w:start w:val="1"/>
      <w:numFmt w:val="lowerRoman"/>
      <w:lvlText w:val="%6."/>
      <w:lvlJc w:val="right"/>
      <w:pPr>
        <w:ind w:left="5091" w:hanging="180"/>
      </w:pPr>
    </w:lvl>
    <w:lvl w:ilvl="6" w:tplc="0402000F" w:tentative="1">
      <w:start w:val="1"/>
      <w:numFmt w:val="decimal"/>
      <w:lvlText w:val="%7."/>
      <w:lvlJc w:val="left"/>
      <w:pPr>
        <w:ind w:left="5811" w:hanging="360"/>
      </w:pPr>
    </w:lvl>
    <w:lvl w:ilvl="7" w:tplc="04020019" w:tentative="1">
      <w:start w:val="1"/>
      <w:numFmt w:val="lowerLetter"/>
      <w:lvlText w:val="%8."/>
      <w:lvlJc w:val="left"/>
      <w:pPr>
        <w:ind w:left="6531" w:hanging="360"/>
      </w:pPr>
    </w:lvl>
    <w:lvl w:ilvl="8" w:tplc="0402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">
    <w:nsid w:val="039A6501"/>
    <w:multiLevelType w:val="hybridMultilevel"/>
    <w:tmpl w:val="4CC2070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39D3FD5"/>
    <w:multiLevelType w:val="hybridMultilevel"/>
    <w:tmpl w:val="2F120B30"/>
    <w:lvl w:ilvl="0" w:tplc="A46E8A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247E04"/>
    <w:multiLevelType w:val="hybridMultilevel"/>
    <w:tmpl w:val="2ACC1C08"/>
    <w:lvl w:ilvl="0" w:tplc="377ACF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DD2534"/>
    <w:multiLevelType w:val="hybridMultilevel"/>
    <w:tmpl w:val="A306BE0A"/>
    <w:lvl w:ilvl="0" w:tplc="17BCE8E8">
      <w:start w:val="1"/>
      <w:numFmt w:val="decimal"/>
      <w:lvlText w:val="2.%1."/>
      <w:lvlJc w:val="left"/>
      <w:pPr>
        <w:tabs>
          <w:tab w:val="num" w:pos="1080"/>
        </w:tabs>
        <w:ind w:left="0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FC555E"/>
    <w:multiLevelType w:val="hybridMultilevel"/>
    <w:tmpl w:val="62A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01BBC"/>
    <w:multiLevelType w:val="hybridMultilevel"/>
    <w:tmpl w:val="56B25802"/>
    <w:lvl w:ilvl="0" w:tplc="37ECE688">
      <w:start w:val="1"/>
      <w:numFmt w:val="decimal"/>
      <w:lvlText w:val="Чл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C004C2"/>
    <w:multiLevelType w:val="hybridMultilevel"/>
    <w:tmpl w:val="49246B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57664"/>
    <w:multiLevelType w:val="multilevel"/>
    <w:tmpl w:val="D0F85482"/>
    <w:lvl w:ilvl="0">
      <w:start w:val="1"/>
      <w:numFmt w:val="decimal"/>
      <w:lvlText w:val="Чл.%1."/>
      <w:lvlJc w:val="left"/>
      <w:pPr>
        <w:ind w:left="3054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0">
    <w:nsid w:val="20B164E0"/>
    <w:multiLevelType w:val="hybridMultilevel"/>
    <w:tmpl w:val="47341EC0"/>
    <w:lvl w:ilvl="0" w:tplc="2D883602">
      <w:start w:val="3"/>
      <w:numFmt w:val="decimal"/>
      <w:lvlText w:val="Чл.%1."/>
      <w:lvlJc w:val="left"/>
      <w:pPr>
        <w:ind w:left="2062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94EB2"/>
    <w:multiLevelType w:val="hybridMultilevel"/>
    <w:tmpl w:val="D71AA7E6"/>
    <w:lvl w:ilvl="0" w:tplc="1A908C0A">
      <w:start w:val="40"/>
      <w:numFmt w:val="decimal"/>
      <w:lvlText w:val="Чл.%1.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28574C8"/>
    <w:multiLevelType w:val="hybridMultilevel"/>
    <w:tmpl w:val="4DEE1274"/>
    <w:lvl w:ilvl="0" w:tplc="1D18993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BA154C">
      <w:start w:val="1"/>
      <w:numFmt w:val="decimal"/>
      <w:lvlText w:val="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82412"/>
    <w:multiLevelType w:val="hybridMultilevel"/>
    <w:tmpl w:val="43E88E60"/>
    <w:lvl w:ilvl="0" w:tplc="E5CC54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6779A"/>
    <w:multiLevelType w:val="hybridMultilevel"/>
    <w:tmpl w:val="3D82F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756A93"/>
    <w:multiLevelType w:val="hybridMultilevel"/>
    <w:tmpl w:val="16342B16"/>
    <w:lvl w:ilvl="0" w:tplc="D4A095E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3876DCD"/>
    <w:multiLevelType w:val="hybridMultilevel"/>
    <w:tmpl w:val="B62C550E"/>
    <w:lvl w:ilvl="0" w:tplc="34FC089C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304A16"/>
    <w:multiLevelType w:val="hybridMultilevel"/>
    <w:tmpl w:val="D3F4E5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6B553A"/>
    <w:multiLevelType w:val="hybridMultilevel"/>
    <w:tmpl w:val="61649B8E"/>
    <w:lvl w:ilvl="0" w:tplc="37ECE688">
      <w:start w:val="1"/>
      <w:numFmt w:val="decimal"/>
      <w:lvlText w:val="Чл.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 w:tplc="37ECE688">
      <w:start w:val="1"/>
      <w:numFmt w:val="decimal"/>
      <w:lvlText w:val="Чл.%2."/>
      <w:lvlJc w:val="left"/>
      <w:pPr>
        <w:ind w:left="2062" w:hanging="360"/>
      </w:pPr>
      <w:rPr>
        <w:rFonts w:ascii="Times New Roman" w:hAnsi="Times New Roman" w:hint="default"/>
        <w:b/>
        <w:i w:val="0"/>
        <w:sz w:val="24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6F70AC16">
      <w:start w:val="2"/>
      <w:numFmt w:val="decimal"/>
      <w:lvlText w:val="(%4)"/>
      <w:lvlJc w:val="left"/>
      <w:pPr>
        <w:ind w:left="1211" w:hanging="360"/>
      </w:pPr>
      <w:rPr>
        <w:rFonts w:hint="default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692C96"/>
    <w:multiLevelType w:val="hybridMultilevel"/>
    <w:tmpl w:val="10EC6FB4"/>
    <w:lvl w:ilvl="0" w:tplc="244E0F2A">
      <w:start w:val="1"/>
      <w:numFmt w:val="decimal"/>
      <w:lvlText w:val="%1."/>
      <w:lvlJc w:val="left"/>
      <w:pPr>
        <w:ind w:left="927" w:hanging="360"/>
      </w:p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>
      <w:start w:val="1"/>
      <w:numFmt w:val="lowerRoman"/>
      <w:lvlText w:val="%3."/>
      <w:lvlJc w:val="right"/>
      <w:pPr>
        <w:ind w:left="2367" w:hanging="180"/>
      </w:pPr>
    </w:lvl>
    <w:lvl w:ilvl="3" w:tplc="0402000F">
      <w:start w:val="1"/>
      <w:numFmt w:val="decimal"/>
      <w:lvlText w:val="%4."/>
      <w:lvlJc w:val="left"/>
      <w:pPr>
        <w:ind w:left="3087" w:hanging="360"/>
      </w:pPr>
    </w:lvl>
    <w:lvl w:ilvl="4" w:tplc="04020019">
      <w:start w:val="1"/>
      <w:numFmt w:val="lowerLetter"/>
      <w:lvlText w:val="%5."/>
      <w:lvlJc w:val="left"/>
      <w:pPr>
        <w:ind w:left="3807" w:hanging="360"/>
      </w:pPr>
    </w:lvl>
    <w:lvl w:ilvl="5" w:tplc="0402001B">
      <w:start w:val="1"/>
      <w:numFmt w:val="lowerRoman"/>
      <w:lvlText w:val="%6."/>
      <w:lvlJc w:val="right"/>
      <w:pPr>
        <w:ind w:left="4527" w:hanging="180"/>
      </w:pPr>
    </w:lvl>
    <w:lvl w:ilvl="6" w:tplc="0402000F">
      <w:start w:val="1"/>
      <w:numFmt w:val="decimal"/>
      <w:lvlText w:val="%7."/>
      <w:lvlJc w:val="left"/>
      <w:pPr>
        <w:ind w:left="5247" w:hanging="360"/>
      </w:pPr>
    </w:lvl>
    <w:lvl w:ilvl="7" w:tplc="04020019">
      <w:start w:val="1"/>
      <w:numFmt w:val="lowerLetter"/>
      <w:lvlText w:val="%8."/>
      <w:lvlJc w:val="left"/>
      <w:pPr>
        <w:ind w:left="5967" w:hanging="360"/>
      </w:pPr>
    </w:lvl>
    <w:lvl w:ilvl="8" w:tplc="0402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6F744B1"/>
    <w:multiLevelType w:val="hybridMultilevel"/>
    <w:tmpl w:val="02EEC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0E142E"/>
    <w:multiLevelType w:val="hybridMultilevel"/>
    <w:tmpl w:val="9830000E"/>
    <w:lvl w:ilvl="0" w:tplc="F37CA5C2">
      <w:start w:val="1"/>
      <w:numFmt w:val="decimal"/>
      <w:lvlText w:val="8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966280"/>
    <w:multiLevelType w:val="hybridMultilevel"/>
    <w:tmpl w:val="2CD2E85E"/>
    <w:lvl w:ilvl="0" w:tplc="F21CBCDA">
      <w:start w:val="1"/>
      <w:numFmt w:val="decimal"/>
      <w:lvlText w:val="5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C6534E"/>
    <w:multiLevelType w:val="multilevel"/>
    <w:tmpl w:val="35CEA280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FD73007"/>
    <w:multiLevelType w:val="hybridMultilevel"/>
    <w:tmpl w:val="8076CBD2"/>
    <w:lvl w:ilvl="0" w:tplc="37ECE688">
      <w:start w:val="1"/>
      <w:numFmt w:val="decimal"/>
      <w:lvlText w:val="Чл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27CF0"/>
    <w:multiLevelType w:val="multilevel"/>
    <w:tmpl w:val="D0F85482"/>
    <w:lvl w:ilvl="0">
      <w:start w:val="1"/>
      <w:numFmt w:val="decimal"/>
      <w:lvlText w:val="Чл.%1."/>
      <w:lvlJc w:val="left"/>
      <w:pPr>
        <w:ind w:left="3054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26">
    <w:nsid w:val="5ACB64AB"/>
    <w:multiLevelType w:val="hybridMultilevel"/>
    <w:tmpl w:val="9642F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C1332A"/>
    <w:multiLevelType w:val="hybridMultilevel"/>
    <w:tmpl w:val="FA0EB6A6"/>
    <w:lvl w:ilvl="0" w:tplc="4EAA4576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8">
    <w:nsid w:val="5F434A34"/>
    <w:multiLevelType w:val="hybridMultilevel"/>
    <w:tmpl w:val="424E02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F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3054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30">
    <w:nsid w:val="63672260"/>
    <w:multiLevelType w:val="hybridMultilevel"/>
    <w:tmpl w:val="E184FFF8"/>
    <w:lvl w:ilvl="0" w:tplc="0264127E">
      <w:start w:val="1"/>
      <w:numFmt w:val="decimal"/>
      <w:lvlText w:val="6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FBB3048"/>
    <w:multiLevelType w:val="hybridMultilevel"/>
    <w:tmpl w:val="FF26FD74"/>
    <w:lvl w:ilvl="0" w:tplc="37ECE688">
      <w:start w:val="1"/>
      <w:numFmt w:val="decimal"/>
      <w:lvlText w:val="Чл.%1.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0110EAF"/>
    <w:multiLevelType w:val="hybridMultilevel"/>
    <w:tmpl w:val="10CA8A40"/>
    <w:lvl w:ilvl="0" w:tplc="37ECE688">
      <w:start w:val="1"/>
      <w:numFmt w:val="decimal"/>
      <w:lvlText w:val="Чл.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 w:tplc="37ECE688">
      <w:start w:val="1"/>
      <w:numFmt w:val="decimal"/>
      <w:lvlText w:val="Чл.%2."/>
      <w:lvlJc w:val="left"/>
      <w:pPr>
        <w:ind w:left="2062" w:hanging="360"/>
      </w:pPr>
      <w:rPr>
        <w:rFonts w:ascii="Times New Roman" w:hAnsi="Times New Roman" w:hint="default"/>
        <w:b/>
        <w:i w:val="0"/>
        <w:sz w:val="24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ED3A78C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16"/>
    <w:multiLevelType w:val="hybridMultilevel"/>
    <w:tmpl w:val="59989334"/>
    <w:lvl w:ilvl="0" w:tplc="37ECE688">
      <w:start w:val="1"/>
      <w:numFmt w:val="decimal"/>
      <w:lvlText w:val="Чл.%1.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3F14040"/>
    <w:multiLevelType w:val="hybridMultilevel"/>
    <w:tmpl w:val="8D86C6B6"/>
    <w:lvl w:ilvl="0" w:tplc="AEB03C12">
      <w:start w:val="1"/>
      <w:numFmt w:val="decimal"/>
      <w:lvlText w:val="4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3954D964">
      <w:start w:val="1"/>
      <w:numFmt w:val="decimal"/>
      <w:lvlText w:val="4.%2."/>
      <w:lvlJc w:val="left"/>
      <w:pPr>
        <w:tabs>
          <w:tab w:val="num" w:pos="1080"/>
        </w:tabs>
        <w:ind w:left="1080" w:firstLine="0"/>
      </w:pPr>
      <w:rPr>
        <w:rFonts w:ascii="Arial" w:hAnsi="Arial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8B2D3C"/>
    <w:multiLevelType w:val="hybridMultilevel"/>
    <w:tmpl w:val="1C22B5BA"/>
    <w:lvl w:ilvl="0" w:tplc="2AB00D50">
      <w:start w:val="46"/>
      <w:numFmt w:val="decimal"/>
      <w:lvlText w:val="Чл.%1."/>
      <w:lvlJc w:val="left"/>
      <w:pPr>
        <w:ind w:left="2062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35"/>
  </w:num>
  <w:num w:numId="4">
    <w:abstractNumId w:val="22"/>
  </w:num>
  <w:num w:numId="5">
    <w:abstractNumId w:val="30"/>
  </w:num>
  <w:num w:numId="6">
    <w:abstractNumId w:val="21"/>
  </w:num>
  <w:num w:numId="7">
    <w:abstractNumId w:val="16"/>
  </w:num>
  <w:num w:numId="8">
    <w:abstractNumId w:val="23"/>
  </w:num>
  <w:num w:numId="9">
    <w:abstractNumId w:val="6"/>
  </w:num>
  <w:num w:numId="10">
    <w:abstractNumId w:val="26"/>
  </w:num>
  <w:num w:numId="11">
    <w:abstractNumId w:val="20"/>
  </w:num>
  <w:num w:numId="12">
    <w:abstractNumId w:val="14"/>
  </w:num>
  <w:num w:numId="13">
    <w:abstractNumId w:val="8"/>
  </w:num>
  <w:num w:numId="14">
    <w:abstractNumId w:val="3"/>
  </w:num>
  <w:num w:numId="15">
    <w:abstractNumId w:val="13"/>
  </w:num>
  <w:num w:numId="16">
    <w:abstractNumId w:val="17"/>
  </w:num>
  <w:num w:numId="17">
    <w:abstractNumId w:val="15"/>
  </w:num>
  <w:num w:numId="18">
    <w:abstractNumId w:val="18"/>
  </w:num>
  <w:num w:numId="19">
    <w:abstractNumId w:val="27"/>
  </w:num>
  <w:num w:numId="20">
    <w:abstractNumId w:val="28"/>
  </w:num>
  <w:num w:numId="21">
    <w:abstractNumId w:val="29"/>
  </w:num>
  <w:num w:numId="22">
    <w:abstractNumId w:val="33"/>
  </w:num>
  <w:num w:numId="23">
    <w:abstractNumId w:val="11"/>
  </w:num>
  <w:num w:numId="24">
    <w:abstractNumId w:val="0"/>
  </w:num>
  <w:num w:numId="25">
    <w:abstractNumId w:val="32"/>
  </w:num>
  <w:num w:numId="26">
    <w:abstractNumId w:val="7"/>
  </w:num>
  <w:num w:numId="27">
    <w:abstractNumId w:val="34"/>
  </w:num>
  <w:num w:numId="28">
    <w:abstractNumId w:val="24"/>
  </w:num>
  <w:num w:numId="29">
    <w:abstractNumId w:val="36"/>
  </w:num>
  <w:num w:numId="30">
    <w:abstractNumId w:val="31"/>
  </w:num>
  <w:num w:numId="31">
    <w:abstractNumId w:val="2"/>
  </w:num>
  <w:num w:numId="32">
    <w:abstractNumId w:val="10"/>
  </w:num>
  <w:num w:numId="33">
    <w:abstractNumId w:val="4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25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A4"/>
    <w:rsid w:val="00000E1F"/>
    <w:rsid w:val="00002093"/>
    <w:rsid w:val="000025AB"/>
    <w:rsid w:val="00004181"/>
    <w:rsid w:val="00005A42"/>
    <w:rsid w:val="00011D7B"/>
    <w:rsid w:val="0001686B"/>
    <w:rsid w:val="00017C44"/>
    <w:rsid w:val="000222FE"/>
    <w:rsid w:val="0002239D"/>
    <w:rsid w:val="00023748"/>
    <w:rsid w:val="00024595"/>
    <w:rsid w:val="00025C7C"/>
    <w:rsid w:val="00030134"/>
    <w:rsid w:val="00035DBC"/>
    <w:rsid w:val="000368CF"/>
    <w:rsid w:val="00040065"/>
    <w:rsid w:val="00042368"/>
    <w:rsid w:val="00043806"/>
    <w:rsid w:val="00045CE7"/>
    <w:rsid w:val="000469AA"/>
    <w:rsid w:val="0005436F"/>
    <w:rsid w:val="00054C6D"/>
    <w:rsid w:val="00055272"/>
    <w:rsid w:val="00055A56"/>
    <w:rsid w:val="00056866"/>
    <w:rsid w:val="00057FA8"/>
    <w:rsid w:val="00061BD2"/>
    <w:rsid w:val="0006411E"/>
    <w:rsid w:val="000657A0"/>
    <w:rsid w:val="00066265"/>
    <w:rsid w:val="000717D3"/>
    <w:rsid w:val="000725BA"/>
    <w:rsid w:val="0007354E"/>
    <w:rsid w:val="00073F35"/>
    <w:rsid w:val="000756CF"/>
    <w:rsid w:val="00076577"/>
    <w:rsid w:val="00081087"/>
    <w:rsid w:val="000811D9"/>
    <w:rsid w:val="00082237"/>
    <w:rsid w:val="00083ECA"/>
    <w:rsid w:val="0008704C"/>
    <w:rsid w:val="00087149"/>
    <w:rsid w:val="00091C00"/>
    <w:rsid w:val="000944D9"/>
    <w:rsid w:val="00094F84"/>
    <w:rsid w:val="00094FA5"/>
    <w:rsid w:val="00095F4F"/>
    <w:rsid w:val="00097444"/>
    <w:rsid w:val="000A0337"/>
    <w:rsid w:val="000A2EAB"/>
    <w:rsid w:val="000A3922"/>
    <w:rsid w:val="000A4946"/>
    <w:rsid w:val="000A519C"/>
    <w:rsid w:val="000A6D09"/>
    <w:rsid w:val="000A7620"/>
    <w:rsid w:val="000A7A9B"/>
    <w:rsid w:val="000A7D8F"/>
    <w:rsid w:val="000B03EA"/>
    <w:rsid w:val="000B2E56"/>
    <w:rsid w:val="000B4E2B"/>
    <w:rsid w:val="000B6290"/>
    <w:rsid w:val="000B73D3"/>
    <w:rsid w:val="000C1FF8"/>
    <w:rsid w:val="000C2AA8"/>
    <w:rsid w:val="000C36B3"/>
    <w:rsid w:val="000C36CF"/>
    <w:rsid w:val="000C466D"/>
    <w:rsid w:val="000C533E"/>
    <w:rsid w:val="000C5EFF"/>
    <w:rsid w:val="000D3164"/>
    <w:rsid w:val="000D336B"/>
    <w:rsid w:val="000D5317"/>
    <w:rsid w:val="000D6876"/>
    <w:rsid w:val="000E0650"/>
    <w:rsid w:val="000E3DA1"/>
    <w:rsid w:val="000E5DC8"/>
    <w:rsid w:val="000E6F56"/>
    <w:rsid w:val="000F030F"/>
    <w:rsid w:val="000F05B3"/>
    <w:rsid w:val="000F2E0D"/>
    <w:rsid w:val="000F2F6A"/>
    <w:rsid w:val="000F39EC"/>
    <w:rsid w:val="000F58F3"/>
    <w:rsid w:val="000F6E85"/>
    <w:rsid w:val="001018E8"/>
    <w:rsid w:val="001046E8"/>
    <w:rsid w:val="001057A1"/>
    <w:rsid w:val="00106B3F"/>
    <w:rsid w:val="00106B59"/>
    <w:rsid w:val="00113440"/>
    <w:rsid w:val="00113ED8"/>
    <w:rsid w:val="001143C6"/>
    <w:rsid w:val="00116949"/>
    <w:rsid w:val="00116BE9"/>
    <w:rsid w:val="00117E6A"/>
    <w:rsid w:val="0012028B"/>
    <w:rsid w:val="00120404"/>
    <w:rsid w:val="00120BD6"/>
    <w:rsid w:val="00122474"/>
    <w:rsid w:val="00124887"/>
    <w:rsid w:val="00130394"/>
    <w:rsid w:val="00137EC9"/>
    <w:rsid w:val="00140263"/>
    <w:rsid w:val="00140847"/>
    <w:rsid w:val="001415A8"/>
    <w:rsid w:val="0014271B"/>
    <w:rsid w:val="00143BBF"/>
    <w:rsid w:val="00145160"/>
    <w:rsid w:val="00147C58"/>
    <w:rsid w:val="00147E35"/>
    <w:rsid w:val="001500D2"/>
    <w:rsid w:val="001519E8"/>
    <w:rsid w:val="00151B61"/>
    <w:rsid w:val="00154680"/>
    <w:rsid w:val="00154A6A"/>
    <w:rsid w:val="00154BA0"/>
    <w:rsid w:val="00155904"/>
    <w:rsid w:val="00157F9A"/>
    <w:rsid w:val="0016119D"/>
    <w:rsid w:val="001634E6"/>
    <w:rsid w:val="0016700B"/>
    <w:rsid w:val="00167701"/>
    <w:rsid w:val="001678D8"/>
    <w:rsid w:val="00170BCA"/>
    <w:rsid w:val="00171726"/>
    <w:rsid w:val="00172E43"/>
    <w:rsid w:val="0018011A"/>
    <w:rsid w:val="00184821"/>
    <w:rsid w:val="00184CFC"/>
    <w:rsid w:val="0018524C"/>
    <w:rsid w:val="0018712B"/>
    <w:rsid w:val="00190441"/>
    <w:rsid w:val="00192F86"/>
    <w:rsid w:val="001933B6"/>
    <w:rsid w:val="00193518"/>
    <w:rsid w:val="00193F4B"/>
    <w:rsid w:val="00195CDB"/>
    <w:rsid w:val="00196F99"/>
    <w:rsid w:val="001A1C9C"/>
    <w:rsid w:val="001A26A9"/>
    <w:rsid w:val="001A56FD"/>
    <w:rsid w:val="001A6E81"/>
    <w:rsid w:val="001A79AE"/>
    <w:rsid w:val="001A7F76"/>
    <w:rsid w:val="001B3699"/>
    <w:rsid w:val="001B5FBD"/>
    <w:rsid w:val="001B69AB"/>
    <w:rsid w:val="001B75B8"/>
    <w:rsid w:val="001B7D9C"/>
    <w:rsid w:val="001C2CC8"/>
    <w:rsid w:val="001C3C4A"/>
    <w:rsid w:val="001C3F72"/>
    <w:rsid w:val="001C6790"/>
    <w:rsid w:val="001D07C7"/>
    <w:rsid w:val="001D33D9"/>
    <w:rsid w:val="001D4AA1"/>
    <w:rsid w:val="001E3B94"/>
    <w:rsid w:val="001E542A"/>
    <w:rsid w:val="001E5C09"/>
    <w:rsid w:val="001E62E9"/>
    <w:rsid w:val="001E7A6D"/>
    <w:rsid w:val="001F3F26"/>
    <w:rsid w:val="001F6A05"/>
    <w:rsid w:val="00203924"/>
    <w:rsid w:val="0020498B"/>
    <w:rsid w:val="002076C0"/>
    <w:rsid w:val="00212D58"/>
    <w:rsid w:val="0021318C"/>
    <w:rsid w:val="00215194"/>
    <w:rsid w:val="00222AF4"/>
    <w:rsid w:val="00223936"/>
    <w:rsid w:val="00223DCD"/>
    <w:rsid w:val="002241EF"/>
    <w:rsid w:val="00227296"/>
    <w:rsid w:val="00240842"/>
    <w:rsid w:val="002459C2"/>
    <w:rsid w:val="00245D89"/>
    <w:rsid w:val="00247516"/>
    <w:rsid w:val="00247CFD"/>
    <w:rsid w:val="00252562"/>
    <w:rsid w:val="002525BA"/>
    <w:rsid w:val="00254369"/>
    <w:rsid w:val="00254404"/>
    <w:rsid w:val="002558DC"/>
    <w:rsid w:val="00260ABB"/>
    <w:rsid w:val="00264745"/>
    <w:rsid w:val="00265371"/>
    <w:rsid w:val="002655EE"/>
    <w:rsid w:val="00266E57"/>
    <w:rsid w:val="00270D79"/>
    <w:rsid w:val="0027754F"/>
    <w:rsid w:val="00280568"/>
    <w:rsid w:val="002805C1"/>
    <w:rsid w:val="00285328"/>
    <w:rsid w:val="002876F4"/>
    <w:rsid w:val="0029016D"/>
    <w:rsid w:val="002928E3"/>
    <w:rsid w:val="00292FDA"/>
    <w:rsid w:val="002933EC"/>
    <w:rsid w:val="002935A7"/>
    <w:rsid w:val="00294EC8"/>
    <w:rsid w:val="00296EA9"/>
    <w:rsid w:val="00297577"/>
    <w:rsid w:val="002A0433"/>
    <w:rsid w:val="002A046D"/>
    <w:rsid w:val="002A0DCD"/>
    <w:rsid w:val="002A218C"/>
    <w:rsid w:val="002A3BE8"/>
    <w:rsid w:val="002A5D67"/>
    <w:rsid w:val="002A6428"/>
    <w:rsid w:val="002B0802"/>
    <w:rsid w:val="002B24A5"/>
    <w:rsid w:val="002B4EE4"/>
    <w:rsid w:val="002B5054"/>
    <w:rsid w:val="002B54FA"/>
    <w:rsid w:val="002B76A7"/>
    <w:rsid w:val="002C2322"/>
    <w:rsid w:val="002C7FA1"/>
    <w:rsid w:val="002D16C2"/>
    <w:rsid w:val="002D1BE1"/>
    <w:rsid w:val="002D351F"/>
    <w:rsid w:val="002D3836"/>
    <w:rsid w:val="002D443E"/>
    <w:rsid w:val="002D48E7"/>
    <w:rsid w:val="002D72F5"/>
    <w:rsid w:val="002D7607"/>
    <w:rsid w:val="002D7A1F"/>
    <w:rsid w:val="002E0C18"/>
    <w:rsid w:val="002E175B"/>
    <w:rsid w:val="002E4991"/>
    <w:rsid w:val="002E4D5D"/>
    <w:rsid w:val="002E5191"/>
    <w:rsid w:val="002E5D4D"/>
    <w:rsid w:val="002E5DA4"/>
    <w:rsid w:val="002E5ECB"/>
    <w:rsid w:val="002E6D19"/>
    <w:rsid w:val="002F1FF0"/>
    <w:rsid w:val="002F229A"/>
    <w:rsid w:val="00301F68"/>
    <w:rsid w:val="00302DB2"/>
    <w:rsid w:val="00304959"/>
    <w:rsid w:val="0030546D"/>
    <w:rsid w:val="003056BF"/>
    <w:rsid w:val="0030670E"/>
    <w:rsid w:val="00306722"/>
    <w:rsid w:val="003067A8"/>
    <w:rsid w:val="00306CAE"/>
    <w:rsid w:val="00307190"/>
    <w:rsid w:val="00307B03"/>
    <w:rsid w:val="00310D5B"/>
    <w:rsid w:val="0031280B"/>
    <w:rsid w:val="003130E9"/>
    <w:rsid w:val="00313EF8"/>
    <w:rsid w:val="003159A8"/>
    <w:rsid w:val="00315B6B"/>
    <w:rsid w:val="00315B6E"/>
    <w:rsid w:val="003160FF"/>
    <w:rsid w:val="0031638F"/>
    <w:rsid w:val="0032181F"/>
    <w:rsid w:val="00322B0D"/>
    <w:rsid w:val="00322B97"/>
    <w:rsid w:val="00332B12"/>
    <w:rsid w:val="00333E33"/>
    <w:rsid w:val="00336331"/>
    <w:rsid w:val="003364EB"/>
    <w:rsid w:val="0034029B"/>
    <w:rsid w:val="003464DA"/>
    <w:rsid w:val="00346AA2"/>
    <w:rsid w:val="00347107"/>
    <w:rsid w:val="00347B2E"/>
    <w:rsid w:val="00347FC5"/>
    <w:rsid w:val="00350C51"/>
    <w:rsid w:val="003564C2"/>
    <w:rsid w:val="0035650A"/>
    <w:rsid w:val="0035771D"/>
    <w:rsid w:val="00360437"/>
    <w:rsid w:val="003614CF"/>
    <w:rsid w:val="0036189F"/>
    <w:rsid w:val="003648C8"/>
    <w:rsid w:val="00366898"/>
    <w:rsid w:val="00366A3D"/>
    <w:rsid w:val="00366AA1"/>
    <w:rsid w:val="00366D5A"/>
    <w:rsid w:val="00367B95"/>
    <w:rsid w:val="00371DB2"/>
    <w:rsid w:val="003738EB"/>
    <w:rsid w:val="00374C88"/>
    <w:rsid w:val="003761F6"/>
    <w:rsid w:val="00376BAD"/>
    <w:rsid w:val="0038163B"/>
    <w:rsid w:val="0038446D"/>
    <w:rsid w:val="0038455F"/>
    <w:rsid w:val="00384B2A"/>
    <w:rsid w:val="00387E2D"/>
    <w:rsid w:val="003912A4"/>
    <w:rsid w:val="00395D77"/>
    <w:rsid w:val="003A1565"/>
    <w:rsid w:val="003A1907"/>
    <w:rsid w:val="003A2CA8"/>
    <w:rsid w:val="003A348A"/>
    <w:rsid w:val="003A7080"/>
    <w:rsid w:val="003A75CC"/>
    <w:rsid w:val="003B1D71"/>
    <w:rsid w:val="003B2BA5"/>
    <w:rsid w:val="003B3B63"/>
    <w:rsid w:val="003B4328"/>
    <w:rsid w:val="003B4AF7"/>
    <w:rsid w:val="003B51DC"/>
    <w:rsid w:val="003B633F"/>
    <w:rsid w:val="003B6705"/>
    <w:rsid w:val="003B75D9"/>
    <w:rsid w:val="003C01D4"/>
    <w:rsid w:val="003C093B"/>
    <w:rsid w:val="003C1363"/>
    <w:rsid w:val="003C1BEE"/>
    <w:rsid w:val="003C688D"/>
    <w:rsid w:val="003D0C96"/>
    <w:rsid w:val="003D152B"/>
    <w:rsid w:val="003D2ED2"/>
    <w:rsid w:val="003D5D66"/>
    <w:rsid w:val="003D5F97"/>
    <w:rsid w:val="003D7162"/>
    <w:rsid w:val="003E4607"/>
    <w:rsid w:val="003E7098"/>
    <w:rsid w:val="003F0C7D"/>
    <w:rsid w:val="003F4244"/>
    <w:rsid w:val="003F69FE"/>
    <w:rsid w:val="0040008C"/>
    <w:rsid w:val="00401519"/>
    <w:rsid w:val="00406A36"/>
    <w:rsid w:val="00407051"/>
    <w:rsid w:val="00413077"/>
    <w:rsid w:val="004137F3"/>
    <w:rsid w:val="004140B6"/>
    <w:rsid w:val="004153C0"/>
    <w:rsid w:val="00416DE4"/>
    <w:rsid w:val="0042023D"/>
    <w:rsid w:val="004202DC"/>
    <w:rsid w:val="00421E6E"/>
    <w:rsid w:val="00423040"/>
    <w:rsid w:val="00423641"/>
    <w:rsid w:val="00423A32"/>
    <w:rsid w:val="00425FAF"/>
    <w:rsid w:val="004308BC"/>
    <w:rsid w:val="00432D86"/>
    <w:rsid w:val="00432F06"/>
    <w:rsid w:val="00434B57"/>
    <w:rsid w:val="00436076"/>
    <w:rsid w:val="004372CB"/>
    <w:rsid w:val="004461A9"/>
    <w:rsid w:val="00453A7D"/>
    <w:rsid w:val="00453A8F"/>
    <w:rsid w:val="00453AF7"/>
    <w:rsid w:val="00455086"/>
    <w:rsid w:val="004569C6"/>
    <w:rsid w:val="004638BE"/>
    <w:rsid w:val="00473B92"/>
    <w:rsid w:val="0047413A"/>
    <w:rsid w:val="00474CAC"/>
    <w:rsid w:val="004752F4"/>
    <w:rsid w:val="004779C0"/>
    <w:rsid w:val="00481C90"/>
    <w:rsid w:val="00481CFC"/>
    <w:rsid w:val="00482092"/>
    <w:rsid w:val="00483263"/>
    <w:rsid w:val="00483C99"/>
    <w:rsid w:val="00485400"/>
    <w:rsid w:val="004857AE"/>
    <w:rsid w:val="004867F2"/>
    <w:rsid w:val="00490047"/>
    <w:rsid w:val="0049206C"/>
    <w:rsid w:val="004925FA"/>
    <w:rsid w:val="0049268B"/>
    <w:rsid w:val="00494E21"/>
    <w:rsid w:val="004A322B"/>
    <w:rsid w:val="004A4A4C"/>
    <w:rsid w:val="004A6412"/>
    <w:rsid w:val="004A6DD8"/>
    <w:rsid w:val="004A73B9"/>
    <w:rsid w:val="004B12EE"/>
    <w:rsid w:val="004B134E"/>
    <w:rsid w:val="004B1B5B"/>
    <w:rsid w:val="004B2BBD"/>
    <w:rsid w:val="004B5FBF"/>
    <w:rsid w:val="004B6C41"/>
    <w:rsid w:val="004C0CF8"/>
    <w:rsid w:val="004C232F"/>
    <w:rsid w:val="004C298B"/>
    <w:rsid w:val="004C374A"/>
    <w:rsid w:val="004C384C"/>
    <w:rsid w:val="004C5A89"/>
    <w:rsid w:val="004C69A1"/>
    <w:rsid w:val="004D2FF3"/>
    <w:rsid w:val="004D4C18"/>
    <w:rsid w:val="004D614B"/>
    <w:rsid w:val="004D6F85"/>
    <w:rsid w:val="004E062B"/>
    <w:rsid w:val="004E11BF"/>
    <w:rsid w:val="004E1B37"/>
    <w:rsid w:val="004E3BE5"/>
    <w:rsid w:val="004E511E"/>
    <w:rsid w:val="004E55B2"/>
    <w:rsid w:val="004E6FAD"/>
    <w:rsid w:val="004E7C3A"/>
    <w:rsid w:val="004F163F"/>
    <w:rsid w:val="004F2266"/>
    <w:rsid w:val="004F576A"/>
    <w:rsid w:val="004F62B8"/>
    <w:rsid w:val="004F7341"/>
    <w:rsid w:val="004F78E6"/>
    <w:rsid w:val="00500BE9"/>
    <w:rsid w:val="00501856"/>
    <w:rsid w:val="00505C52"/>
    <w:rsid w:val="00507954"/>
    <w:rsid w:val="00510169"/>
    <w:rsid w:val="00512C39"/>
    <w:rsid w:val="00514E11"/>
    <w:rsid w:val="0052186D"/>
    <w:rsid w:val="00523A73"/>
    <w:rsid w:val="00527E51"/>
    <w:rsid w:val="00531FD4"/>
    <w:rsid w:val="00532233"/>
    <w:rsid w:val="00533070"/>
    <w:rsid w:val="00533F95"/>
    <w:rsid w:val="00535E4C"/>
    <w:rsid w:val="00536254"/>
    <w:rsid w:val="00537DA0"/>
    <w:rsid w:val="00540D7A"/>
    <w:rsid w:val="00541FAE"/>
    <w:rsid w:val="00543E11"/>
    <w:rsid w:val="00544DD2"/>
    <w:rsid w:val="005465FA"/>
    <w:rsid w:val="00547BD6"/>
    <w:rsid w:val="00553784"/>
    <w:rsid w:val="00554BF1"/>
    <w:rsid w:val="0055536F"/>
    <w:rsid w:val="00555C8A"/>
    <w:rsid w:val="00556033"/>
    <w:rsid w:val="005579AC"/>
    <w:rsid w:val="00560EC8"/>
    <w:rsid w:val="00561073"/>
    <w:rsid w:val="005627A0"/>
    <w:rsid w:val="00565DFD"/>
    <w:rsid w:val="00572E6D"/>
    <w:rsid w:val="00574D03"/>
    <w:rsid w:val="00575B17"/>
    <w:rsid w:val="00575D3F"/>
    <w:rsid w:val="005766EC"/>
    <w:rsid w:val="005776E8"/>
    <w:rsid w:val="00580875"/>
    <w:rsid w:val="005809B3"/>
    <w:rsid w:val="005832DE"/>
    <w:rsid w:val="00591B92"/>
    <w:rsid w:val="00592F38"/>
    <w:rsid w:val="00594259"/>
    <w:rsid w:val="00594817"/>
    <w:rsid w:val="005A0F8A"/>
    <w:rsid w:val="005A16DD"/>
    <w:rsid w:val="005A2E8E"/>
    <w:rsid w:val="005A61E3"/>
    <w:rsid w:val="005A65B4"/>
    <w:rsid w:val="005A7A24"/>
    <w:rsid w:val="005B133A"/>
    <w:rsid w:val="005B3AF1"/>
    <w:rsid w:val="005B4981"/>
    <w:rsid w:val="005C01F0"/>
    <w:rsid w:val="005C0ACC"/>
    <w:rsid w:val="005C10FA"/>
    <w:rsid w:val="005C2A72"/>
    <w:rsid w:val="005C32F2"/>
    <w:rsid w:val="005C367E"/>
    <w:rsid w:val="005C6190"/>
    <w:rsid w:val="005C77C0"/>
    <w:rsid w:val="005C7F44"/>
    <w:rsid w:val="005D0EF5"/>
    <w:rsid w:val="005D14C4"/>
    <w:rsid w:val="005D2AA1"/>
    <w:rsid w:val="005D2BF0"/>
    <w:rsid w:val="005D3D4C"/>
    <w:rsid w:val="005E1C72"/>
    <w:rsid w:val="005E264D"/>
    <w:rsid w:val="005E5FF1"/>
    <w:rsid w:val="005E7E49"/>
    <w:rsid w:val="005F4DF2"/>
    <w:rsid w:val="005F50CA"/>
    <w:rsid w:val="005F5370"/>
    <w:rsid w:val="005F57D2"/>
    <w:rsid w:val="005F5A28"/>
    <w:rsid w:val="005F704A"/>
    <w:rsid w:val="00610357"/>
    <w:rsid w:val="006115B3"/>
    <w:rsid w:val="00611CE0"/>
    <w:rsid w:val="0061353D"/>
    <w:rsid w:val="00621420"/>
    <w:rsid w:val="00622073"/>
    <w:rsid w:val="00622268"/>
    <w:rsid w:val="00622968"/>
    <w:rsid w:val="00634439"/>
    <w:rsid w:val="006347DA"/>
    <w:rsid w:val="00635FD8"/>
    <w:rsid w:val="006370E5"/>
    <w:rsid w:val="00637396"/>
    <w:rsid w:val="00643861"/>
    <w:rsid w:val="00643880"/>
    <w:rsid w:val="00643B0F"/>
    <w:rsid w:val="00643C60"/>
    <w:rsid w:val="00644AC1"/>
    <w:rsid w:val="00650FF0"/>
    <w:rsid w:val="006518A0"/>
    <w:rsid w:val="006522F7"/>
    <w:rsid w:val="00652921"/>
    <w:rsid w:val="0065326D"/>
    <w:rsid w:val="0065353D"/>
    <w:rsid w:val="006541A8"/>
    <w:rsid w:val="00655E0C"/>
    <w:rsid w:val="00657AF3"/>
    <w:rsid w:val="00660640"/>
    <w:rsid w:val="00663815"/>
    <w:rsid w:val="00663852"/>
    <w:rsid w:val="00664390"/>
    <w:rsid w:val="006659B7"/>
    <w:rsid w:val="00667559"/>
    <w:rsid w:val="00670D54"/>
    <w:rsid w:val="00675AD3"/>
    <w:rsid w:val="006776B4"/>
    <w:rsid w:val="00684196"/>
    <w:rsid w:val="0068747D"/>
    <w:rsid w:val="006878A4"/>
    <w:rsid w:val="00687FFC"/>
    <w:rsid w:val="006908AF"/>
    <w:rsid w:val="006938F8"/>
    <w:rsid w:val="00695F43"/>
    <w:rsid w:val="00697752"/>
    <w:rsid w:val="0069792D"/>
    <w:rsid w:val="006A2045"/>
    <w:rsid w:val="006A24E2"/>
    <w:rsid w:val="006A3B93"/>
    <w:rsid w:val="006A4C50"/>
    <w:rsid w:val="006A7555"/>
    <w:rsid w:val="006B1CD2"/>
    <w:rsid w:val="006B2002"/>
    <w:rsid w:val="006B2887"/>
    <w:rsid w:val="006B442F"/>
    <w:rsid w:val="006C1EF6"/>
    <w:rsid w:val="006C5203"/>
    <w:rsid w:val="006C57F6"/>
    <w:rsid w:val="006D158D"/>
    <w:rsid w:val="006D3B0F"/>
    <w:rsid w:val="006D48D2"/>
    <w:rsid w:val="006D6621"/>
    <w:rsid w:val="006D72C7"/>
    <w:rsid w:val="006E3CAB"/>
    <w:rsid w:val="006E5900"/>
    <w:rsid w:val="006E6373"/>
    <w:rsid w:val="006F12FF"/>
    <w:rsid w:val="006F165D"/>
    <w:rsid w:val="006F2C49"/>
    <w:rsid w:val="006F47E6"/>
    <w:rsid w:val="006F68A6"/>
    <w:rsid w:val="006F73AC"/>
    <w:rsid w:val="007045D2"/>
    <w:rsid w:val="00705274"/>
    <w:rsid w:val="00707185"/>
    <w:rsid w:val="00714563"/>
    <w:rsid w:val="00721164"/>
    <w:rsid w:val="00721B16"/>
    <w:rsid w:val="00725A31"/>
    <w:rsid w:val="00725E5F"/>
    <w:rsid w:val="007261C8"/>
    <w:rsid w:val="0072685E"/>
    <w:rsid w:val="00726BFA"/>
    <w:rsid w:val="00731044"/>
    <w:rsid w:val="00736710"/>
    <w:rsid w:val="00737A62"/>
    <w:rsid w:val="00740393"/>
    <w:rsid w:val="00740670"/>
    <w:rsid w:val="00740A5F"/>
    <w:rsid w:val="00741D28"/>
    <w:rsid w:val="0074266B"/>
    <w:rsid w:val="0074455A"/>
    <w:rsid w:val="00747183"/>
    <w:rsid w:val="00751C54"/>
    <w:rsid w:val="00752BEE"/>
    <w:rsid w:val="00754709"/>
    <w:rsid w:val="00755131"/>
    <w:rsid w:val="00756FFE"/>
    <w:rsid w:val="00757315"/>
    <w:rsid w:val="007604AB"/>
    <w:rsid w:val="00765515"/>
    <w:rsid w:val="0076667A"/>
    <w:rsid w:val="00767747"/>
    <w:rsid w:val="0077089B"/>
    <w:rsid w:val="00771938"/>
    <w:rsid w:val="00775D26"/>
    <w:rsid w:val="00777B24"/>
    <w:rsid w:val="00781981"/>
    <w:rsid w:val="007861B2"/>
    <w:rsid w:val="00786B13"/>
    <w:rsid w:val="00787CCE"/>
    <w:rsid w:val="00792315"/>
    <w:rsid w:val="00793C14"/>
    <w:rsid w:val="00794327"/>
    <w:rsid w:val="00797D78"/>
    <w:rsid w:val="007A0C12"/>
    <w:rsid w:val="007A1556"/>
    <w:rsid w:val="007A1742"/>
    <w:rsid w:val="007A1B0F"/>
    <w:rsid w:val="007A1CEE"/>
    <w:rsid w:val="007A262B"/>
    <w:rsid w:val="007A32D3"/>
    <w:rsid w:val="007A4D53"/>
    <w:rsid w:val="007A575B"/>
    <w:rsid w:val="007A5A6F"/>
    <w:rsid w:val="007A65C4"/>
    <w:rsid w:val="007A69C6"/>
    <w:rsid w:val="007B1CE4"/>
    <w:rsid w:val="007B3311"/>
    <w:rsid w:val="007B4E9C"/>
    <w:rsid w:val="007B71E7"/>
    <w:rsid w:val="007B7F31"/>
    <w:rsid w:val="007C2E99"/>
    <w:rsid w:val="007C3138"/>
    <w:rsid w:val="007C336D"/>
    <w:rsid w:val="007C35A9"/>
    <w:rsid w:val="007C3E23"/>
    <w:rsid w:val="007D009B"/>
    <w:rsid w:val="007D03B4"/>
    <w:rsid w:val="007D0424"/>
    <w:rsid w:val="007D28F1"/>
    <w:rsid w:val="007D6E70"/>
    <w:rsid w:val="007D71AB"/>
    <w:rsid w:val="007D7989"/>
    <w:rsid w:val="007E2C76"/>
    <w:rsid w:val="007E2DB4"/>
    <w:rsid w:val="007E7FC2"/>
    <w:rsid w:val="007F0E48"/>
    <w:rsid w:val="007F45D4"/>
    <w:rsid w:val="007F4E48"/>
    <w:rsid w:val="007F6B6E"/>
    <w:rsid w:val="007F70CD"/>
    <w:rsid w:val="00803B5E"/>
    <w:rsid w:val="00804727"/>
    <w:rsid w:val="00807DC6"/>
    <w:rsid w:val="008101FF"/>
    <w:rsid w:val="008105D0"/>
    <w:rsid w:val="00812A02"/>
    <w:rsid w:val="00813256"/>
    <w:rsid w:val="00814810"/>
    <w:rsid w:val="00816ED7"/>
    <w:rsid w:val="00816FE4"/>
    <w:rsid w:val="008170FF"/>
    <w:rsid w:val="00824984"/>
    <w:rsid w:val="00825758"/>
    <w:rsid w:val="0083060D"/>
    <w:rsid w:val="00833A55"/>
    <w:rsid w:val="00834763"/>
    <w:rsid w:val="00834D63"/>
    <w:rsid w:val="008410D1"/>
    <w:rsid w:val="00841C3E"/>
    <w:rsid w:val="00845131"/>
    <w:rsid w:val="00846E0E"/>
    <w:rsid w:val="0085311C"/>
    <w:rsid w:val="00857B6F"/>
    <w:rsid w:val="00857BF7"/>
    <w:rsid w:val="00860B01"/>
    <w:rsid w:val="008638B9"/>
    <w:rsid w:val="00863A86"/>
    <w:rsid w:val="0086440A"/>
    <w:rsid w:val="00865100"/>
    <w:rsid w:val="00866A4F"/>
    <w:rsid w:val="0086721C"/>
    <w:rsid w:val="0086755C"/>
    <w:rsid w:val="00873855"/>
    <w:rsid w:val="00875806"/>
    <w:rsid w:val="00876606"/>
    <w:rsid w:val="008766FF"/>
    <w:rsid w:val="0088060E"/>
    <w:rsid w:val="008819E1"/>
    <w:rsid w:val="008841F1"/>
    <w:rsid w:val="00890452"/>
    <w:rsid w:val="008946E9"/>
    <w:rsid w:val="00896BFE"/>
    <w:rsid w:val="0089718D"/>
    <w:rsid w:val="0089764A"/>
    <w:rsid w:val="008A096B"/>
    <w:rsid w:val="008A0C4F"/>
    <w:rsid w:val="008A205F"/>
    <w:rsid w:val="008A2AF5"/>
    <w:rsid w:val="008A4F12"/>
    <w:rsid w:val="008A7BF3"/>
    <w:rsid w:val="008B1696"/>
    <w:rsid w:val="008B1D87"/>
    <w:rsid w:val="008B1ED7"/>
    <w:rsid w:val="008B33CF"/>
    <w:rsid w:val="008B56A6"/>
    <w:rsid w:val="008B5BC6"/>
    <w:rsid w:val="008C03B2"/>
    <w:rsid w:val="008C26BA"/>
    <w:rsid w:val="008C4A42"/>
    <w:rsid w:val="008C5B24"/>
    <w:rsid w:val="008C5FA4"/>
    <w:rsid w:val="008C6E79"/>
    <w:rsid w:val="008D156E"/>
    <w:rsid w:val="008D776B"/>
    <w:rsid w:val="008F0F44"/>
    <w:rsid w:val="008F400C"/>
    <w:rsid w:val="008F43CB"/>
    <w:rsid w:val="008F5473"/>
    <w:rsid w:val="008F6484"/>
    <w:rsid w:val="008F6B85"/>
    <w:rsid w:val="008F7D48"/>
    <w:rsid w:val="008F7D7C"/>
    <w:rsid w:val="00901E3B"/>
    <w:rsid w:val="00903B9F"/>
    <w:rsid w:val="00904636"/>
    <w:rsid w:val="0091063B"/>
    <w:rsid w:val="00914940"/>
    <w:rsid w:val="00914AB4"/>
    <w:rsid w:val="00916DE9"/>
    <w:rsid w:val="009175C3"/>
    <w:rsid w:val="00917DEF"/>
    <w:rsid w:val="009208DF"/>
    <w:rsid w:val="009246C6"/>
    <w:rsid w:val="00930234"/>
    <w:rsid w:val="009302D9"/>
    <w:rsid w:val="0093138A"/>
    <w:rsid w:val="00931CBE"/>
    <w:rsid w:val="00932763"/>
    <w:rsid w:val="00933554"/>
    <w:rsid w:val="00933AE1"/>
    <w:rsid w:val="00934F8B"/>
    <w:rsid w:val="00936A25"/>
    <w:rsid w:val="00944909"/>
    <w:rsid w:val="0095069D"/>
    <w:rsid w:val="00951982"/>
    <w:rsid w:val="00955202"/>
    <w:rsid w:val="00955F44"/>
    <w:rsid w:val="009627F6"/>
    <w:rsid w:val="00967AC0"/>
    <w:rsid w:val="00970A06"/>
    <w:rsid w:val="0097101D"/>
    <w:rsid w:val="00972A84"/>
    <w:rsid w:val="00972BC2"/>
    <w:rsid w:val="0097407D"/>
    <w:rsid w:val="009776B3"/>
    <w:rsid w:val="0098095B"/>
    <w:rsid w:val="009815E4"/>
    <w:rsid w:val="00986438"/>
    <w:rsid w:val="009865F7"/>
    <w:rsid w:val="00987987"/>
    <w:rsid w:val="00991E04"/>
    <w:rsid w:val="00992F96"/>
    <w:rsid w:val="009937C0"/>
    <w:rsid w:val="00993EAA"/>
    <w:rsid w:val="00995E15"/>
    <w:rsid w:val="009970D8"/>
    <w:rsid w:val="0099772E"/>
    <w:rsid w:val="009A07E9"/>
    <w:rsid w:val="009A1064"/>
    <w:rsid w:val="009A4838"/>
    <w:rsid w:val="009A6DE4"/>
    <w:rsid w:val="009A7021"/>
    <w:rsid w:val="009B1B89"/>
    <w:rsid w:val="009B1C05"/>
    <w:rsid w:val="009B4536"/>
    <w:rsid w:val="009B70B7"/>
    <w:rsid w:val="009C3541"/>
    <w:rsid w:val="009C40B3"/>
    <w:rsid w:val="009C5C3D"/>
    <w:rsid w:val="009C609D"/>
    <w:rsid w:val="009D0281"/>
    <w:rsid w:val="009D16DB"/>
    <w:rsid w:val="009D17DC"/>
    <w:rsid w:val="009D2CDF"/>
    <w:rsid w:val="009D4A8D"/>
    <w:rsid w:val="009E0742"/>
    <w:rsid w:val="009E0EB5"/>
    <w:rsid w:val="009E15D9"/>
    <w:rsid w:val="009E16B3"/>
    <w:rsid w:val="009E1B73"/>
    <w:rsid w:val="009E3299"/>
    <w:rsid w:val="009F0E9E"/>
    <w:rsid w:val="009F36EF"/>
    <w:rsid w:val="00A01C35"/>
    <w:rsid w:val="00A1131E"/>
    <w:rsid w:val="00A11CD6"/>
    <w:rsid w:val="00A12400"/>
    <w:rsid w:val="00A1266B"/>
    <w:rsid w:val="00A154C4"/>
    <w:rsid w:val="00A21B56"/>
    <w:rsid w:val="00A233EC"/>
    <w:rsid w:val="00A23E2F"/>
    <w:rsid w:val="00A25303"/>
    <w:rsid w:val="00A300A2"/>
    <w:rsid w:val="00A30722"/>
    <w:rsid w:val="00A33641"/>
    <w:rsid w:val="00A34C85"/>
    <w:rsid w:val="00A3625E"/>
    <w:rsid w:val="00A401CC"/>
    <w:rsid w:val="00A42D78"/>
    <w:rsid w:val="00A46237"/>
    <w:rsid w:val="00A4654E"/>
    <w:rsid w:val="00A47398"/>
    <w:rsid w:val="00A50837"/>
    <w:rsid w:val="00A53FF6"/>
    <w:rsid w:val="00A54EBD"/>
    <w:rsid w:val="00A56337"/>
    <w:rsid w:val="00A56AEE"/>
    <w:rsid w:val="00A60DC2"/>
    <w:rsid w:val="00A618D5"/>
    <w:rsid w:val="00A6202D"/>
    <w:rsid w:val="00A62E69"/>
    <w:rsid w:val="00A65AB4"/>
    <w:rsid w:val="00A70C57"/>
    <w:rsid w:val="00A7178E"/>
    <w:rsid w:val="00A73673"/>
    <w:rsid w:val="00A742D5"/>
    <w:rsid w:val="00A75FE6"/>
    <w:rsid w:val="00A81F1B"/>
    <w:rsid w:val="00A826A8"/>
    <w:rsid w:val="00A826E9"/>
    <w:rsid w:val="00A82EE0"/>
    <w:rsid w:val="00A84CD8"/>
    <w:rsid w:val="00A85D31"/>
    <w:rsid w:val="00A8782E"/>
    <w:rsid w:val="00A9070F"/>
    <w:rsid w:val="00A93CF8"/>
    <w:rsid w:val="00A93E51"/>
    <w:rsid w:val="00A9592A"/>
    <w:rsid w:val="00AA0117"/>
    <w:rsid w:val="00AA1901"/>
    <w:rsid w:val="00AA1E61"/>
    <w:rsid w:val="00AA2386"/>
    <w:rsid w:val="00AA2CDC"/>
    <w:rsid w:val="00AA2E8A"/>
    <w:rsid w:val="00AA42DD"/>
    <w:rsid w:val="00AA5927"/>
    <w:rsid w:val="00AB23CA"/>
    <w:rsid w:val="00AB3D2E"/>
    <w:rsid w:val="00AB48E9"/>
    <w:rsid w:val="00AB491F"/>
    <w:rsid w:val="00AB6CBB"/>
    <w:rsid w:val="00AC3426"/>
    <w:rsid w:val="00AC448F"/>
    <w:rsid w:val="00AC5154"/>
    <w:rsid w:val="00AC6D65"/>
    <w:rsid w:val="00AC730F"/>
    <w:rsid w:val="00AD015C"/>
    <w:rsid w:val="00AD055E"/>
    <w:rsid w:val="00AD4557"/>
    <w:rsid w:val="00AE4F9F"/>
    <w:rsid w:val="00AE75F5"/>
    <w:rsid w:val="00AF2149"/>
    <w:rsid w:val="00AF312B"/>
    <w:rsid w:val="00B004BE"/>
    <w:rsid w:val="00B00B61"/>
    <w:rsid w:val="00B01599"/>
    <w:rsid w:val="00B02F88"/>
    <w:rsid w:val="00B14567"/>
    <w:rsid w:val="00B15126"/>
    <w:rsid w:val="00B15384"/>
    <w:rsid w:val="00B20402"/>
    <w:rsid w:val="00B20CB9"/>
    <w:rsid w:val="00B20F36"/>
    <w:rsid w:val="00B215A3"/>
    <w:rsid w:val="00B22613"/>
    <w:rsid w:val="00B25E93"/>
    <w:rsid w:val="00B2676D"/>
    <w:rsid w:val="00B26B74"/>
    <w:rsid w:val="00B27B6E"/>
    <w:rsid w:val="00B27C0A"/>
    <w:rsid w:val="00B3111D"/>
    <w:rsid w:val="00B36F98"/>
    <w:rsid w:val="00B40472"/>
    <w:rsid w:val="00B40727"/>
    <w:rsid w:val="00B41A25"/>
    <w:rsid w:val="00B42133"/>
    <w:rsid w:val="00B42E7B"/>
    <w:rsid w:val="00B44D6B"/>
    <w:rsid w:val="00B45AB2"/>
    <w:rsid w:val="00B45ED0"/>
    <w:rsid w:val="00B471AE"/>
    <w:rsid w:val="00B50349"/>
    <w:rsid w:val="00B50D17"/>
    <w:rsid w:val="00B546A2"/>
    <w:rsid w:val="00B56C4D"/>
    <w:rsid w:val="00B570BB"/>
    <w:rsid w:val="00B62994"/>
    <w:rsid w:val="00B64312"/>
    <w:rsid w:val="00B6683B"/>
    <w:rsid w:val="00B6693C"/>
    <w:rsid w:val="00B67419"/>
    <w:rsid w:val="00B72321"/>
    <w:rsid w:val="00B732CD"/>
    <w:rsid w:val="00B73343"/>
    <w:rsid w:val="00B7428E"/>
    <w:rsid w:val="00B755C5"/>
    <w:rsid w:val="00B75FAD"/>
    <w:rsid w:val="00B76185"/>
    <w:rsid w:val="00B80149"/>
    <w:rsid w:val="00B826E0"/>
    <w:rsid w:val="00B8294E"/>
    <w:rsid w:val="00B82DC7"/>
    <w:rsid w:val="00B853BA"/>
    <w:rsid w:val="00B8617A"/>
    <w:rsid w:val="00B865E1"/>
    <w:rsid w:val="00B874B3"/>
    <w:rsid w:val="00B90D59"/>
    <w:rsid w:val="00B95225"/>
    <w:rsid w:val="00BA0AEF"/>
    <w:rsid w:val="00BA1ABE"/>
    <w:rsid w:val="00BA27B2"/>
    <w:rsid w:val="00BA3146"/>
    <w:rsid w:val="00BA44A4"/>
    <w:rsid w:val="00BA51A0"/>
    <w:rsid w:val="00BA7D17"/>
    <w:rsid w:val="00BA7E7F"/>
    <w:rsid w:val="00BB187C"/>
    <w:rsid w:val="00BB5363"/>
    <w:rsid w:val="00BB5DA7"/>
    <w:rsid w:val="00BB5EED"/>
    <w:rsid w:val="00BB7621"/>
    <w:rsid w:val="00BC03C0"/>
    <w:rsid w:val="00BC1589"/>
    <w:rsid w:val="00BC18A2"/>
    <w:rsid w:val="00BC21E0"/>
    <w:rsid w:val="00BC2E93"/>
    <w:rsid w:val="00BC2FB2"/>
    <w:rsid w:val="00BC5AEC"/>
    <w:rsid w:val="00BC7B3D"/>
    <w:rsid w:val="00BD19E5"/>
    <w:rsid w:val="00BD7E2D"/>
    <w:rsid w:val="00BE0D2A"/>
    <w:rsid w:val="00BE1EC6"/>
    <w:rsid w:val="00BE3338"/>
    <w:rsid w:val="00BF00B5"/>
    <w:rsid w:val="00BF645E"/>
    <w:rsid w:val="00BF6C89"/>
    <w:rsid w:val="00C0211D"/>
    <w:rsid w:val="00C04545"/>
    <w:rsid w:val="00C14A59"/>
    <w:rsid w:val="00C14AB9"/>
    <w:rsid w:val="00C27F5C"/>
    <w:rsid w:val="00C314BA"/>
    <w:rsid w:val="00C33076"/>
    <w:rsid w:val="00C340B2"/>
    <w:rsid w:val="00C4073F"/>
    <w:rsid w:val="00C4266C"/>
    <w:rsid w:val="00C455E3"/>
    <w:rsid w:val="00C5056E"/>
    <w:rsid w:val="00C50A78"/>
    <w:rsid w:val="00C513E9"/>
    <w:rsid w:val="00C51E3B"/>
    <w:rsid w:val="00C525D3"/>
    <w:rsid w:val="00C535CF"/>
    <w:rsid w:val="00C54FC7"/>
    <w:rsid w:val="00C555C1"/>
    <w:rsid w:val="00C55A22"/>
    <w:rsid w:val="00C56E4B"/>
    <w:rsid w:val="00C57EBE"/>
    <w:rsid w:val="00C60F75"/>
    <w:rsid w:val="00C622BA"/>
    <w:rsid w:val="00C635E8"/>
    <w:rsid w:val="00C64BDD"/>
    <w:rsid w:val="00C656EA"/>
    <w:rsid w:val="00C66100"/>
    <w:rsid w:val="00C67D57"/>
    <w:rsid w:val="00C71C89"/>
    <w:rsid w:val="00C72C70"/>
    <w:rsid w:val="00C74170"/>
    <w:rsid w:val="00C743BB"/>
    <w:rsid w:val="00C765C2"/>
    <w:rsid w:val="00C77A8D"/>
    <w:rsid w:val="00C8164A"/>
    <w:rsid w:val="00C85C40"/>
    <w:rsid w:val="00C9385E"/>
    <w:rsid w:val="00C94A35"/>
    <w:rsid w:val="00CA1DD9"/>
    <w:rsid w:val="00CA23E0"/>
    <w:rsid w:val="00CA578F"/>
    <w:rsid w:val="00CA71C0"/>
    <w:rsid w:val="00CA7FF0"/>
    <w:rsid w:val="00CB540A"/>
    <w:rsid w:val="00CB6001"/>
    <w:rsid w:val="00CB66C1"/>
    <w:rsid w:val="00CC01B1"/>
    <w:rsid w:val="00CC0309"/>
    <w:rsid w:val="00CC09A8"/>
    <w:rsid w:val="00CC2AFF"/>
    <w:rsid w:val="00CC3125"/>
    <w:rsid w:val="00CC39F5"/>
    <w:rsid w:val="00CD2E1E"/>
    <w:rsid w:val="00CD5194"/>
    <w:rsid w:val="00CD6156"/>
    <w:rsid w:val="00CD7231"/>
    <w:rsid w:val="00CD7BF0"/>
    <w:rsid w:val="00CD7F8B"/>
    <w:rsid w:val="00CE27E7"/>
    <w:rsid w:val="00CE40E2"/>
    <w:rsid w:val="00CE46C2"/>
    <w:rsid w:val="00CE69BC"/>
    <w:rsid w:val="00CF1813"/>
    <w:rsid w:val="00CF3192"/>
    <w:rsid w:val="00CF36C2"/>
    <w:rsid w:val="00CF4131"/>
    <w:rsid w:val="00CF4597"/>
    <w:rsid w:val="00CF55FF"/>
    <w:rsid w:val="00CF63F2"/>
    <w:rsid w:val="00D02E7B"/>
    <w:rsid w:val="00D043F7"/>
    <w:rsid w:val="00D05AB8"/>
    <w:rsid w:val="00D073ED"/>
    <w:rsid w:val="00D10010"/>
    <w:rsid w:val="00D114EA"/>
    <w:rsid w:val="00D1201C"/>
    <w:rsid w:val="00D12401"/>
    <w:rsid w:val="00D12785"/>
    <w:rsid w:val="00D147D3"/>
    <w:rsid w:val="00D154B5"/>
    <w:rsid w:val="00D15900"/>
    <w:rsid w:val="00D16D77"/>
    <w:rsid w:val="00D17508"/>
    <w:rsid w:val="00D2143B"/>
    <w:rsid w:val="00D23097"/>
    <w:rsid w:val="00D23EDD"/>
    <w:rsid w:val="00D24143"/>
    <w:rsid w:val="00D24631"/>
    <w:rsid w:val="00D2504A"/>
    <w:rsid w:val="00D30102"/>
    <w:rsid w:val="00D327C8"/>
    <w:rsid w:val="00D34FB3"/>
    <w:rsid w:val="00D35643"/>
    <w:rsid w:val="00D405EB"/>
    <w:rsid w:val="00D4097C"/>
    <w:rsid w:val="00D40EAA"/>
    <w:rsid w:val="00D479B4"/>
    <w:rsid w:val="00D60201"/>
    <w:rsid w:val="00D61BFB"/>
    <w:rsid w:val="00D62C3B"/>
    <w:rsid w:val="00D6382F"/>
    <w:rsid w:val="00D65159"/>
    <w:rsid w:val="00D66EDF"/>
    <w:rsid w:val="00D678EC"/>
    <w:rsid w:val="00D74364"/>
    <w:rsid w:val="00D747A4"/>
    <w:rsid w:val="00D760C1"/>
    <w:rsid w:val="00D764FC"/>
    <w:rsid w:val="00D76A81"/>
    <w:rsid w:val="00D77726"/>
    <w:rsid w:val="00D77CD4"/>
    <w:rsid w:val="00D83044"/>
    <w:rsid w:val="00D8379A"/>
    <w:rsid w:val="00D85497"/>
    <w:rsid w:val="00D86598"/>
    <w:rsid w:val="00D9345B"/>
    <w:rsid w:val="00D93929"/>
    <w:rsid w:val="00D94BDB"/>
    <w:rsid w:val="00DA1721"/>
    <w:rsid w:val="00DA2D45"/>
    <w:rsid w:val="00DA504A"/>
    <w:rsid w:val="00DA547A"/>
    <w:rsid w:val="00DA63B7"/>
    <w:rsid w:val="00DA7515"/>
    <w:rsid w:val="00DB1D40"/>
    <w:rsid w:val="00DB7AFF"/>
    <w:rsid w:val="00DC1D10"/>
    <w:rsid w:val="00DC267E"/>
    <w:rsid w:val="00DC2821"/>
    <w:rsid w:val="00DC6888"/>
    <w:rsid w:val="00DC733F"/>
    <w:rsid w:val="00DD0386"/>
    <w:rsid w:val="00DD0F38"/>
    <w:rsid w:val="00DD1068"/>
    <w:rsid w:val="00DD1151"/>
    <w:rsid w:val="00DD1979"/>
    <w:rsid w:val="00DD3A74"/>
    <w:rsid w:val="00DD4976"/>
    <w:rsid w:val="00DD7E35"/>
    <w:rsid w:val="00DE04B4"/>
    <w:rsid w:val="00DE35E8"/>
    <w:rsid w:val="00DE524A"/>
    <w:rsid w:val="00DE7447"/>
    <w:rsid w:val="00DF5C0D"/>
    <w:rsid w:val="00E05158"/>
    <w:rsid w:val="00E06418"/>
    <w:rsid w:val="00E102B9"/>
    <w:rsid w:val="00E10318"/>
    <w:rsid w:val="00E10F51"/>
    <w:rsid w:val="00E120D0"/>
    <w:rsid w:val="00E1445A"/>
    <w:rsid w:val="00E167A0"/>
    <w:rsid w:val="00E1687B"/>
    <w:rsid w:val="00E20AE8"/>
    <w:rsid w:val="00E21304"/>
    <w:rsid w:val="00E218AD"/>
    <w:rsid w:val="00E22214"/>
    <w:rsid w:val="00E25010"/>
    <w:rsid w:val="00E2557B"/>
    <w:rsid w:val="00E268B3"/>
    <w:rsid w:val="00E26D40"/>
    <w:rsid w:val="00E27FB3"/>
    <w:rsid w:val="00E303BF"/>
    <w:rsid w:val="00E319D5"/>
    <w:rsid w:val="00E34B8C"/>
    <w:rsid w:val="00E35AD8"/>
    <w:rsid w:val="00E373DF"/>
    <w:rsid w:val="00E4026A"/>
    <w:rsid w:val="00E41703"/>
    <w:rsid w:val="00E44573"/>
    <w:rsid w:val="00E4504C"/>
    <w:rsid w:val="00E4601A"/>
    <w:rsid w:val="00E4634B"/>
    <w:rsid w:val="00E506D5"/>
    <w:rsid w:val="00E52D03"/>
    <w:rsid w:val="00E53FA0"/>
    <w:rsid w:val="00E559A8"/>
    <w:rsid w:val="00E60303"/>
    <w:rsid w:val="00E650CA"/>
    <w:rsid w:val="00E760BD"/>
    <w:rsid w:val="00E776F6"/>
    <w:rsid w:val="00E80E2D"/>
    <w:rsid w:val="00E80E41"/>
    <w:rsid w:val="00E8148A"/>
    <w:rsid w:val="00E84107"/>
    <w:rsid w:val="00E85E19"/>
    <w:rsid w:val="00E866A3"/>
    <w:rsid w:val="00E929E3"/>
    <w:rsid w:val="00E933AE"/>
    <w:rsid w:val="00E947E8"/>
    <w:rsid w:val="00E948AC"/>
    <w:rsid w:val="00E94A1E"/>
    <w:rsid w:val="00EA06E1"/>
    <w:rsid w:val="00EA1D89"/>
    <w:rsid w:val="00EA2444"/>
    <w:rsid w:val="00EA2B74"/>
    <w:rsid w:val="00EB043F"/>
    <w:rsid w:val="00EB506D"/>
    <w:rsid w:val="00EB7608"/>
    <w:rsid w:val="00EC194B"/>
    <w:rsid w:val="00EC224D"/>
    <w:rsid w:val="00EC2C1E"/>
    <w:rsid w:val="00EC31FB"/>
    <w:rsid w:val="00EC4B4A"/>
    <w:rsid w:val="00EC7A75"/>
    <w:rsid w:val="00ED2A41"/>
    <w:rsid w:val="00ED316E"/>
    <w:rsid w:val="00ED3C04"/>
    <w:rsid w:val="00ED3E70"/>
    <w:rsid w:val="00ED3EDF"/>
    <w:rsid w:val="00ED4F87"/>
    <w:rsid w:val="00ED7F62"/>
    <w:rsid w:val="00EE0370"/>
    <w:rsid w:val="00EE0FDC"/>
    <w:rsid w:val="00EE58B2"/>
    <w:rsid w:val="00EE59B1"/>
    <w:rsid w:val="00EE62E2"/>
    <w:rsid w:val="00EF4365"/>
    <w:rsid w:val="00EF59D3"/>
    <w:rsid w:val="00EF768F"/>
    <w:rsid w:val="00F0017A"/>
    <w:rsid w:val="00F00475"/>
    <w:rsid w:val="00F03FA1"/>
    <w:rsid w:val="00F04102"/>
    <w:rsid w:val="00F05B0A"/>
    <w:rsid w:val="00F06073"/>
    <w:rsid w:val="00F11C19"/>
    <w:rsid w:val="00F17253"/>
    <w:rsid w:val="00F22CFE"/>
    <w:rsid w:val="00F27D50"/>
    <w:rsid w:val="00F35A04"/>
    <w:rsid w:val="00F37B21"/>
    <w:rsid w:val="00F43165"/>
    <w:rsid w:val="00F44F59"/>
    <w:rsid w:val="00F46E06"/>
    <w:rsid w:val="00F4768C"/>
    <w:rsid w:val="00F478BF"/>
    <w:rsid w:val="00F50E9C"/>
    <w:rsid w:val="00F5382A"/>
    <w:rsid w:val="00F54674"/>
    <w:rsid w:val="00F5539F"/>
    <w:rsid w:val="00F56B65"/>
    <w:rsid w:val="00F56B98"/>
    <w:rsid w:val="00F57468"/>
    <w:rsid w:val="00F60756"/>
    <w:rsid w:val="00F60970"/>
    <w:rsid w:val="00F64299"/>
    <w:rsid w:val="00F650CA"/>
    <w:rsid w:val="00F666B0"/>
    <w:rsid w:val="00F6733D"/>
    <w:rsid w:val="00F71E47"/>
    <w:rsid w:val="00F728E7"/>
    <w:rsid w:val="00F76DFB"/>
    <w:rsid w:val="00F779AA"/>
    <w:rsid w:val="00F77AD9"/>
    <w:rsid w:val="00F804A8"/>
    <w:rsid w:val="00F80A5E"/>
    <w:rsid w:val="00F81AA8"/>
    <w:rsid w:val="00F81E64"/>
    <w:rsid w:val="00F829ED"/>
    <w:rsid w:val="00F84545"/>
    <w:rsid w:val="00F84A65"/>
    <w:rsid w:val="00F84BE6"/>
    <w:rsid w:val="00F91D29"/>
    <w:rsid w:val="00F929C0"/>
    <w:rsid w:val="00F93D3F"/>
    <w:rsid w:val="00F9418A"/>
    <w:rsid w:val="00F9463F"/>
    <w:rsid w:val="00FA16C3"/>
    <w:rsid w:val="00FA19D9"/>
    <w:rsid w:val="00FA3DC2"/>
    <w:rsid w:val="00FA4A7E"/>
    <w:rsid w:val="00FA4C1B"/>
    <w:rsid w:val="00FB08A6"/>
    <w:rsid w:val="00FB2108"/>
    <w:rsid w:val="00FB6811"/>
    <w:rsid w:val="00FB7761"/>
    <w:rsid w:val="00FB7D29"/>
    <w:rsid w:val="00FC16A2"/>
    <w:rsid w:val="00FC34DF"/>
    <w:rsid w:val="00FC373E"/>
    <w:rsid w:val="00FC3DCB"/>
    <w:rsid w:val="00FC5DD6"/>
    <w:rsid w:val="00FC750A"/>
    <w:rsid w:val="00FC77DE"/>
    <w:rsid w:val="00FD0A8F"/>
    <w:rsid w:val="00FD0E02"/>
    <w:rsid w:val="00FD20B0"/>
    <w:rsid w:val="00FD42CB"/>
    <w:rsid w:val="00FD495C"/>
    <w:rsid w:val="00FD4B12"/>
    <w:rsid w:val="00FD4FC8"/>
    <w:rsid w:val="00FD650E"/>
    <w:rsid w:val="00FE0C7F"/>
    <w:rsid w:val="00FE227A"/>
    <w:rsid w:val="00FE3BEC"/>
    <w:rsid w:val="00FE4571"/>
    <w:rsid w:val="00FE56AE"/>
    <w:rsid w:val="00FE5C30"/>
    <w:rsid w:val="00FE6B41"/>
    <w:rsid w:val="00FE790D"/>
    <w:rsid w:val="00FF2E0D"/>
    <w:rsid w:val="00FF2FFA"/>
    <w:rsid w:val="00FF30CA"/>
    <w:rsid w:val="00FF6040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DD7B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7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7C7"/>
    <w:rPr>
      <w:rFonts w:ascii="Courier New" w:eastAsia="Times New Roman" w:hAnsi="Courier New" w:cs="Courier New"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7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7C7"/>
    <w:rPr>
      <w:rFonts w:ascii="Courier New" w:eastAsia="Times New Roman" w:hAnsi="Courier New" w:cs="Courier New"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396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22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99665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100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05E5-3178-4282-90C8-06B1CBB7A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5075</Words>
  <Characters>28933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33941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MVateva</cp:lastModifiedBy>
  <cp:revision>6</cp:revision>
  <cp:lastPrinted>2018-07-09T07:28:00Z</cp:lastPrinted>
  <dcterms:created xsi:type="dcterms:W3CDTF">2018-07-09T07:29:00Z</dcterms:created>
  <dcterms:modified xsi:type="dcterms:W3CDTF">2018-07-09T07:42:00Z</dcterms:modified>
</cp:coreProperties>
</file>